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67C6" w14:textId="1E51BF15" w:rsidR="00705FEA" w:rsidRPr="003C2A4D" w:rsidRDefault="003C2A4D" w:rsidP="00A13AE2">
      <w:pPr>
        <w:spacing w:after="0" w:line="300" w:lineRule="atLeast"/>
        <w:jc w:val="center"/>
        <w:rPr>
          <w:rFonts w:ascii="Book Antiqua" w:hAnsi="Book Antiqua" w:cstheme="minorHAnsi"/>
          <w:b/>
          <w:sz w:val="24"/>
          <w:szCs w:val="24"/>
        </w:rPr>
      </w:pPr>
      <w:r w:rsidRPr="003C2A4D">
        <w:rPr>
          <w:rFonts w:ascii="Book Antiqua" w:hAnsi="Book Antiqua" w:cstheme="minorHAnsi"/>
          <w:b/>
          <w:sz w:val="24"/>
          <w:szCs w:val="24"/>
          <w:highlight w:val="yellow"/>
        </w:rPr>
        <w:t>NOME DA SOCIEDADE</w:t>
      </w:r>
    </w:p>
    <w:p w14:paraId="3342CECC" w14:textId="3CCA2721" w:rsidR="00705FEA" w:rsidRPr="003C2A4D" w:rsidRDefault="00705FEA" w:rsidP="00A13AE2">
      <w:pPr>
        <w:widowControl w:val="0"/>
        <w:spacing w:after="0" w:line="300" w:lineRule="atLeast"/>
        <w:jc w:val="center"/>
        <w:rPr>
          <w:rFonts w:ascii="Book Antiqua" w:hAnsi="Book Antiqua" w:cstheme="minorHAnsi"/>
          <w:snapToGrid w:val="0"/>
          <w:sz w:val="24"/>
          <w:szCs w:val="24"/>
        </w:rPr>
      </w:pPr>
      <w:r w:rsidRPr="003C2A4D">
        <w:rPr>
          <w:rFonts w:ascii="Book Antiqua" w:hAnsi="Book Antiqua" w:cstheme="minorHAnsi"/>
          <w:snapToGrid w:val="0"/>
          <w:sz w:val="24"/>
          <w:szCs w:val="24"/>
        </w:rPr>
        <w:t xml:space="preserve">CNPJ </w:t>
      </w:r>
      <w:r w:rsidR="003C2A4D" w:rsidRPr="003C2A4D">
        <w:rPr>
          <w:rFonts w:ascii="Book Antiqua" w:hAnsi="Book Antiqua" w:cstheme="minorHAnsi"/>
          <w:snapToGrid w:val="0"/>
          <w:sz w:val="24"/>
          <w:szCs w:val="24"/>
          <w:highlight w:val="yellow"/>
        </w:rPr>
        <w:t>X</w:t>
      </w:r>
    </w:p>
    <w:p w14:paraId="250435E3" w14:textId="25CC9FEB" w:rsidR="00705FEA" w:rsidRPr="003C2A4D" w:rsidRDefault="0094714D" w:rsidP="00A13AE2">
      <w:pPr>
        <w:widowControl w:val="0"/>
        <w:spacing w:after="0" w:line="300" w:lineRule="atLeast"/>
        <w:jc w:val="center"/>
        <w:rPr>
          <w:rFonts w:ascii="Book Antiqua" w:hAnsi="Book Antiqua" w:cstheme="minorHAnsi"/>
          <w:snapToGrid w:val="0"/>
          <w:sz w:val="24"/>
          <w:szCs w:val="24"/>
        </w:rPr>
      </w:pPr>
      <w:r w:rsidRPr="003C2A4D">
        <w:rPr>
          <w:rFonts w:ascii="Book Antiqua" w:hAnsi="Book Antiqua" w:cstheme="minorHAnsi"/>
          <w:snapToGrid w:val="0"/>
          <w:sz w:val="24"/>
          <w:szCs w:val="24"/>
        </w:rPr>
        <w:t>OAB/</w:t>
      </w:r>
      <w:r w:rsidR="0059040A" w:rsidRPr="003C2A4D">
        <w:rPr>
          <w:rFonts w:ascii="Book Antiqua" w:hAnsi="Book Antiqua" w:cstheme="minorHAnsi"/>
          <w:snapToGrid w:val="0"/>
          <w:sz w:val="24"/>
          <w:szCs w:val="24"/>
        </w:rPr>
        <w:t xml:space="preserve">BA </w:t>
      </w:r>
      <w:r w:rsidR="003C2A4D" w:rsidRPr="003C2A4D">
        <w:rPr>
          <w:rFonts w:ascii="Book Antiqua" w:hAnsi="Book Antiqua" w:cstheme="minorHAnsi"/>
          <w:snapToGrid w:val="0"/>
          <w:sz w:val="24"/>
          <w:szCs w:val="24"/>
          <w:highlight w:val="yellow"/>
        </w:rPr>
        <w:t>Número de inscrição da Sociedade</w:t>
      </w:r>
    </w:p>
    <w:p w14:paraId="2D940DC6" w14:textId="77777777" w:rsidR="00705FEA" w:rsidRPr="003C2A4D" w:rsidRDefault="00705FEA" w:rsidP="00A13AE2">
      <w:pPr>
        <w:widowControl w:val="0"/>
        <w:spacing w:after="0" w:line="300" w:lineRule="atLeast"/>
        <w:jc w:val="center"/>
        <w:rPr>
          <w:rFonts w:ascii="Book Antiqua" w:hAnsi="Book Antiqua" w:cstheme="minorHAnsi"/>
          <w:snapToGrid w:val="0"/>
          <w:sz w:val="24"/>
          <w:szCs w:val="24"/>
        </w:rPr>
      </w:pPr>
    </w:p>
    <w:p w14:paraId="23E12346" w14:textId="3CD22B9A" w:rsidR="00705FEA" w:rsidRPr="003C2A4D" w:rsidRDefault="00705FEA" w:rsidP="00A13AE2">
      <w:pPr>
        <w:spacing w:after="0" w:line="300" w:lineRule="atLeast"/>
        <w:jc w:val="center"/>
        <w:rPr>
          <w:rFonts w:ascii="Book Antiqua" w:hAnsi="Book Antiqua" w:cstheme="minorHAnsi"/>
          <w:b/>
          <w:sz w:val="24"/>
          <w:szCs w:val="24"/>
        </w:rPr>
      </w:pPr>
      <w:r w:rsidRPr="003C2A4D">
        <w:rPr>
          <w:rFonts w:ascii="Book Antiqua" w:hAnsi="Book Antiqua" w:cstheme="minorHAnsi"/>
          <w:b/>
          <w:sz w:val="24"/>
          <w:szCs w:val="24"/>
        </w:rPr>
        <w:t xml:space="preserve">ATA DE REUNIÃO DE </w:t>
      </w:r>
      <w:r w:rsidR="00080DA1" w:rsidRPr="003C2A4D">
        <w:rPr>
          <w:rFonts w:ascii="Book Antiqua" w:hAnsi="Book Antiqua" w:cstheme="minorHAnsi"/>
          <w:b/>
          <w:sz w:val="24"/>
          <w:szCs w:val="24"/>
        </w:rPr>
        <w:t>SÓCIOS</w:t>
      </w:r>
    </w:p>
    <w:p w14:paraId="0F12ECB4" w14:textId="18714656" w:rsidR="00705FEA" w:rsidRDefault="00705FEA" w:rsidP="00A13AE2">
      <w:pPr>
        <w:spacing w:after="0" w:line="300" w:lineRule="atLeast"/>
        <w:jc w:val="center"/>
        <w:rPr>
          <w:rFonts w:ascii="Book Antiqua" w:hAnsi="Book Antiqua" w:cstheme="minorHAnsi"/>
          <w:b/>
          <w:bCs/>
          <w:snapToGrid w:val="0"/>
          <w:sz w:val="24"/>
          <w:szCs w:val="24"/>
        </w:rPr>
      </w:pPr>
      <w:r w:rsidRPr="003C2A4D">
        <w:rPr>
          <w:rFonts w:ascii="Book Antiqua" w:hAnsi="Book Antiqua" w:cstheme="minorHAnsi"/>
          <w:b/>
          <w:sz w:val="24"/>
          <w:szCs w:val="24"/>
        </w:rPr>
        <w:t xml:space="preserve">REALIZADA EM </w:t>
      </w:r>
      <w:r w:rsidR="003C2A4D" w:rsidRPr="003C2A4D">
        <w:rPr>
          <w:rFonts w:ascii="Book Antiqua" w:hAnsi="Book Antiqua" w:cstheme="minorHAnsi"/>
          <w:b/>
          <w:bCs/>
          <w:sz w:val="24"/>
          <w:szCs w:val="24"/>
          <w:highlight w:val="yellow"/>
        </w:rPr>
        <w:t>DIA</w:t>
      </w:r>
      <w:r w:rsidR="003A521A" w:rsidRPr="003C2A4D">
        <w:rPr>
          <w:rFonts w:ascii="Book Antiqua" w:hAnsi="Book Antiqua" w:cstheme="minorHAnsi"/>
          <w:b/>
          <w:bCs/>
          <w:snapToGrid w:val="0"/>
          <w:sz w:val="24"/>
          <w:szCs w:val="24"/>
        </w:rPr>
        <w:t xml:space="preserve"> DE </w:t>
      </w:r>
      <w:r w:rsidR="003C2A4D" w:rsidRPr="003C2A4D">
        <w:rPr>
          <w:rFonts w:ascii="Book Antiqua" w:hAnsi="Book Antiqua" w:cstheme="minorHAnsi"/>
          <w:b/>
          <w:bCs/>
          <w:snapToGrid w:val="0"/>
          <w:sz w:val="24"/>
          <w:szCs w:val="24"/>
          <w:highlight w:val="yellow"/>
        </w:rPr>
        <w:t>MÊS</w:t>
      </w:r>
      <w:r w:rsidR="003A521A" w:rsidRPr="003C2A4D">
        <w:rPr>
          <w:rFonts w:ascii="Book Antiqua" w:hAnsi="Book Antiqua" w:cstheme="minorHAnsi"/>
          <w:b/>
          <w:bCs/>
          <w:snapToGrid w:val="0"/>
          <w:sz w:val="24"/>
          <w:szCs w:val="24"/>
        </w:rPr>
        <w:t xml:space="preserve"> DE </w:t>
      </w:r>
      <w:r w:rsidR="003C2A4D" w:rsidRPr="003C2A4D">
        <w:rPr>
          <w:rFonts w:ascii="Book Antiqua" w:hAnsi="Book Antiqua" w:cstheme="minorHAnsi"/>
          <w:b/>
          <w:bCs/>
          <w:snapToGrid w:val="0"/>
          <w:sz w:val="24"/>
          <w:szCs w:val="24"/>
          <w:highlight w:val="yellow"/>
        </w:rPr>
        <w:t>ANO</w:t>
      </w:r>
    </w:p>
    <w:p w14:paraId="4B24FAB7" w14:textId="77777777" w:rsidR="003C2A4D" w:rsidRPr="003C2A4D" w:rsidRDefault="003C2A4D" w:rsidP="00A13AE2">
      <w:pPr>
        <w:spacing w:after="0" w:line="300" w:lineRule="atLeast"/>
        <w:jc w:val="center"/>
        <w:rPr>
          <w:rFonts w:ascii="Book Antiqua" w:hAnsi="Book Antiqua" w:cstheme="minorHAnsi"/>
          <w:b/>
          <w:bCs/>
          <w:snapToGrid w:val="0"/>
          <w:sz w:val="24"/>
          <w:szCs w:val="24"/>
        </w:rPr>
      </w:pPr>
    </w:p>
    <w:p w14:paraId="012982F8" w14:textId="77777777" w:rsidR="0059040A" w:rsidRPr="003C2A4D" w:rsidRDefault="0059040A" w:rsidP="00A13AE2">
      <w:pPr>
        <w:pBdr>
          <w:bottom w:val="single" w:sz="12" w:space="1" w:color="auto"/>
        </w:pBdr>
        <w:spacing w:after="0" w:line="300" w:lineRule="atLeast"/>
        <w:jc w:val="center"/>
        <w:rPr>
          <w:rFonts w:ascii="Book Antiqua" w:hAnsi="Book Antiqua" w:cstheme="minorHAnsi"/>
          <w:b/>
          <w:sz w:val="24"/>
          <w:szCs w:val="24"/>
        </w:rPr>
      </w:pPr>
    </w:p>
    <w:p w14:paraId="705CC52D" w14:textId="77777777" w:rsidR="0059040A" w:rsidRPr="003C2A4D" w:rsidRDefault="0059040A" w:rsidP="00A13AE2">
      <w:pPr>
        <w:spacing w:after="0" w:line="300" w:lineRule="atLeast"/>
        <w:jc w:val="center"/>
        <w:rPr>
          <w:rFonts w:ascii="Book Antiqua" w:hAnsi="Book Antiqua" w:cstheme="minorHAnsi"/>
          <w:b/>
          <w:sz w:val="24"/>
          <w:szCs w:val="24"/>
        </w:rPr>
      </w:pPr>
    </w:p>
    <w:p w14:paraId="44A7BFBF" w14:textId="77777777" w:rsidR="003C2A4D" w:rsidRDefault="003C2A4D" w:rsidP="00A13AE2">
      <w:pPr>
        <w:spacing w:after="0" w:line="300" w:lineRule="atLeast"/>
        <w:jc w:val="both"/>
        <w:rPr>
          <w:rFonts w:ascii="Book Antiqua" w:hAnsi="Book Antiqua" w:cstheme="minorHAnsi"/>
          <w:b/>
          <w:snapToGrid w:val="0"/>
          <w:sz w:val="24"/>
          <w:szCs w:val="24"/>
        </w:rPr>
      </w:pPr>
    </w:p>
    <w:p w14:paraId="40956308" w14:textId="3AD7ABFC" w:rsidR="00705FEA" w:rsidRPr="003C2A4D" w:rsidRDefault="00705FEA" w:rsidP="00A13AE2">
      <w:pPr>
        <w:spacing w:after="0" w:line="300" w:lineRule="atLeast"/>
        <w:jc w:val="both"/>
        <w:rPr>
          <w:rFonts w:ascii="Book Antiqua" w:hAnsi="Book Antiqua" w:cstheme="minorHAnsi"/>
          <w:b/>
          <w:sz w:val="24"/>
          <w:szCs w:val="24"/>
        </w:rPr>
      </w:pPr>
      <w:r w:rsidRPr="003C2A4D">
        <w:rPr>
          <w:rFonts w:ascii="Book Antiqua" w:hAnsi="Book Antiqua" w:cstheme="minorHAnsi"/>
          <w:b/>
          <w:snapToGrid w:val="0"/>
          <w:sz w:val="24"/>
          <w:szCs w:val="24"/>
        </w:rPr>
        <w:t>DATA, HORA E LOCAL:</w:t>
      </w:r>
      <w:r w:rsidRPr="003C2A4D">
        <w:rPr>
          <w:rFonts w:ascii="Book Antiqua" w:hAnsi="Book Antiqua" w:cstheme="minorHAnsi"/>
          <w:snapToGrid w:val="0"/>
          <w:sz w:val="24"/>
          <w:szCs w:val="24"/>
        </w:rPr>
        <w:t xml:space="preserve"> Ao</w:t>
      </w:r>
      <w:r w:rsidR="003C2A4D" w:rsidRPr="003C2A4D">
        <w:rPr>
          <w:rFonts w:ascii="Book Antiqua" w:hAnsi="Book Antiqua" w:cstheme="minorHAnsi"/>
          <w:snapToGrid w:val="0"/>
          <w:sz w:val="24"/>
          <w:szCs w:val="24"/>
          <w:highlight w:val="yellow"/>
        </w:rPr>
        <w:t>(</w:t>
      </w:r>
      <w:r w:rsidRPr="003C2A4D">
        <w:rPr>
          <w:rFonts w:ascii="Book Antiqua" w:hAnsi="Book Antiqua" w:cstheme="minorHAnsi"/>
          <w:snapToGrid w:val="0"/>
          <w:sz w:val="24"/>
          <w:szCs w:val="24"/>
          <w:highlight w:val="yellow"/>
        </w:rPr>
        <w:t>s</w:t>
      </w:r>
      <w:r w:rsidR="003C2A4D" w:rsidRPr="003C2A4D">
        <w:rPr>
          <w:rFonts w:ascii="Book Antiqua" w:hAnsi="Book Antiqua" w:cstheme="minorHAnsi"/>
          <w:snapToGrid w:val="0"/>
          <w:sz w:val="24"/>
          <w:szCs w:val="24"/>
          <w:highlight w:val="yellow"/>
        </w:rPr>
        <w:t>)</w:t>
      </w:r>
      <w:r w:rsidRPr="003C2A4D">
        <w:rPr>
          <w:rFonts w:ascii="Book Antiqua" w:hAnsi="Book Antiqua" w:cstheme="minorHAnsi"/>
          <w:snapToGrid w:val="0"/>
          <w:sz w:val="24"/>
          <w:szCs w:val="24"/>
        </w:rPr>
        <w:t xml:space="preserve"> </w:t>
      </w:r>
      <w:r w:rsidR="003C2A4D" w:rsidRPr="003C2A4D">
        <w:rPr>
          <w:rFonts w:ascii="Book Antiqua" w:hAnsi="Book Antiqua" w:cstheme="minorHAnsi"/>
          <w:sz w:val="24"/>
          <w:szCs w:val="24"/>
          <w:highlight w:val="yellow"/>
        </w:rPr>
        <w:t>dia</w:t>
      </w:r>
      <w:r w:rsidRPr="003C2A4D">
        <w:rPr>
          <w:rFonts w:ascii="Book Antiqua" w:hAnsi="Book Antiqua" w:cstheme="minorHAnsi"/>
          <w:b/>
          <w:sz w:val="24"/>
          <w:szCs w:val="24"/>
        </w:rPr>
        <w:t xml:space="preserve"> </w:t>
      </w:r>
      <w:r w:rsidRPr="003C2A4D">
        <w:rPr>
          <w:rFonts w:ascii="Book Antiqua" w:hAnsi="Book Antiqua" w:cstheme="minorHAnsi"/>
          <w:snapToGrid w:val="0"/>
          <w:sz w:val="24"/>
          <w:szCs w:val="24"/>
        </w:rPr>
        <w:t>dia</w:t>
      </w:r>
      <w:r w:rsidR="003C2A4D" w:rsidRPr="003C2A4D">
        <w:rPr>
          <w:rFonts w:ascii="Book Antiqua" w:hAnsi="Book Antiqua" w:cstheme="minorHAnsi"/>
          <w:snapToGrid w:val="0"/>
          <w:sz w:val="24"/>
          <w:szCs w:val="24"/>
          <w:highlight w:val="yellow"/>
        </w:rPr>
        <w:t>(</w:t>
      </w:r>
      <w:r w:rsidRPr="003C2A4D">
        <w:rPr>
          <w:rFonts w:ascii="Book Antiqua" w:hAnsi="Book Antiqua" w:cstheme="minorHAnsi"/>
          <w:snapToGrid w:val="0"/>
          <w:sz w:val="24"/>
          <w:szCs w:val="24"/>
          <w:highlight w:val="yellow"/>
        </w:rPr>
        <w:t>s</w:t>
      </w:r>
      <w:r w:rsidR="003C2A4D" w:rsidRPr="003C2A4D">
        <w:rPr>
          <w:rFonts w:ascii="Book Antiqua" w:hAnsi="Book Antiqua" w:cstheme="minorHAnsi"/>
          <w:snapToGrid w:val="0"/>
          <w:sz w:val="24"/>
          <w:szCs w:val="24"/>
          <w:highlight w:val="yellow"/>
        </w:rPr>
        <w:t>)</w:t>
      </w:r>
      <w:r w:rsidRPr="003C2A4D">
        <w:rPr>
          <w:rFonts w:ascii="Book Antiqua" w:hAnsi="Book Antiqua" w:cstheme="minorHAnsi"/>
          <w:snapToGrid w:val="0"/>
          <w:sz w:val="24"/>
          <w:szCs w:val="24"/>
        </w:rPr>
        <w:t xml:space="preserve"> do mês de </w:t>
      </w:r>
      <w:r w:rsidR="003C2A4D" w:rsidRPr="003C2A4D">
        <w:rPr>
          <w:rFonts w:ascii="Book Antiqua" w:hAnsi="Book Antiqua" w:cstheme="minorHAnsi"/>
          <w:snapToGrid w:val="0"/>
          <w:sz w:val="24"/>
          <w:szCs w:val="24"/>
          <w:highlight w:val="yellow"/>
        </w:rPr>
        <w:t>nome do mês</w:t>
      </w:r>
      <w:r w:rsidR="00080DA1" w:rsidRPr="003C2A4D">
        <w:rPr>
          <w:rFonts w:ascii="Book Antiqua" w:hAnsi="Book Antiqua" w:cstheme="minorHAnsi"/>
          <w:snapToGrid w:val="0"/>
          <w:sz w:val="24"/>
          <w:szCs w:val="24"/>
        </w:rPr>
        <w:t xml:space="preserve"> </w:t>
      </w:r>
      <w:r w:rsidRPr="003C2A4D">
        <w:rPr>
          <w:rFonts w:ascii="Book Antiqua" w:hAnsi="Book Antiqua" w:cstheme="minorHAnsi"/>
          <w:snapToGrid w:val="0"/>
          <w:sz w:val="24"/>
          <w:szCs w:val="24"/>
        </w:rPr>
        <w:t xml:space="preserve">de </w:t>
      </w:r>
      <w:r w:rsidR="003C2A4D" w:rsidRPr="003C2A4D">
        <w:rPr>
          <w:rFonts w:ascii="Book Antiqua" w:hAnsi="Book Antiqua" w:cstheme="minorHAnsi"/>
          <w:snapToGrid w:val="0"/>
          <w:sz w:val="24"/>
          <w:szCs w:val="24"/>
          <w:highlight w:val="yellow"/>
        </w:rPr>
        <w:t>ano</w:t>
      </w:r>
      <w:r w:rsidRPr="003C2A4D">
        <w:rPr>
          <w:rFonts w:ascii="Book Antiqua" w:hAnsi="Book Antiqua" w:cstheme="minorHAnsi"/>
          <w:snapToGrid w:val="0"/>
          <w:sz w:val="24"/>
          <w:szCs w:val="24"/>
        </w:rPr>
        <w:t xml:space="preserve">, às </w:t>
      </w:r>
      <w:r w:rsidR="003C2A4D" w:rsidRPr="003C2A4D">
        <w:rPr>
          <w:rFonts w:ascii="Book Antiqua" w:hAnsi="Book Antiqua" w:cstheme="minorHAnsi"/>
          <w:snapToGrid w:val="0"/>
          <w:sz w:val="24"/>
          <w:szCs w:val="24"/>
          <w:highlight w:val="yellow"/>
        </w:rPr>
        <w:t>X</w:t>
      </w:r>
      <w:r w:rsidRPr="003C2A4D">
        <w:rPr>
          <w:rFonts w:ascii="Book Antiqua" w:hAnsi="Book Antiqua" w:cstheme="minorHAnsi"/>
          <w:snapToGrid w:val="0"/>
          <w:sz w:val="24"/>
          <w:szCs w:val="24"/>
        </w:rPr>
        <w:t xml:space="preserve"> (</w:t>
      </w:r>
      <w:r w:rsidR="003C2A4D" w:rsidRPr="003C2A4D">
        <w:rPr>
          <w:rFonts w:ascii="Book Antiqua" w:hAnsi="Book Antiqua" w:cstheme="minorHAnsi"/>
          <w:snapToGrid w:val="0"/>
          <w:sz w:val="24"/>
          <w:szCs w:val="24"/>
          <w:highlight w:val="yellow"/>
        </w:rPr>
        <w:t>X</w:t>
      </w:r>
      <w:r w:rsidRPr="003C2A4D">
        <w:rPr>
          <w:rFonts w:ascii="Book Antiqua" w:hAnsi="Book Antiqua" w:cstheme="minorHAnsi"/>
          <w:snapToGrid w:val="0"/>
          <w:sz w:val="24"/>
          <w:szCs w:val="24"/>
        </w:rPr>
        <w:t>) horas, na sede social d</w:t>
      </w:r>
      <w:r w:rsidR="0094714D" w:rsidRPr="003C2A4D">
        <w:rPr>
          <w:rFonts w:ascii="Book Antiqua" w:hAnsi="Book Antiqua" w:cstheme="minorHAnsi"/>
          <w:snapToGrid w:val="0"/>
          <w:sz w:val="24"/>
          <w:szCs w:val="24"/>
        </w:rPr>
        <w:t xml:space="preserve">o </w:t>
      </w:r>
      <w:r w:rsidR="003C2A4D" w:rsidRPr="003C2A4D">
        <w:rPr>
          <w:rFonts w:ascii="Book Antiqua" w:hAnsi="Book Antiqua" w:cstheme="minorHAnsi"/>
          <w:snapToGrid w:val="0"/>
          <w:sz w:val="24"/>
          <w:szCs w:val="24"/>
          <w:highlight w:val="yellow"/>
        </w:rPr>
        <w:t>Nome da Sociedade</w:t>
      </w:r>
      <w:r w:rsidR="0059040A" w:rsidRPr="003C2A4D">
        <w:rPr>
          <w:rFonts w:ascii="Book Antiqua" w:hAnsi="Book Antiqua" w:cstheme="minorHAnsi"/>
          <w:snapToGrid w:val="0"/>
          <w:sz w:val="24"/>
          <w:szCs w:val="24"/>
        </w:rPr>
        <w:t>, situada à</w:t>
      </w:r>
      <w:r w:rsidR="003C2A4D">
        <w:rPr>
          <w:rFonts w:ascii="Book Antiqua" w:hAnsi="Book Antiqua" w:cstheme="minorHAnsi"/>
          <w:snapToGrid w:val="0"/>
          <w:sz w:val="24"/>
          <w:szCs w:val="24"/>
        </w:rPr>
        <w:t xml:space="preserve"> </w:t>
      </w:r>
      <w:r w:rsidR="003C2A4D" w:rsidRPr="003C2A4D">
        <w:rPr>
          <w:rFonts w:ascii="Book Antiqua" w:hAnsi="Book Antiqua" w:cstheme="minorHAnsi"/>
          <w:snapToGrid w:val="0"/>
          <w:sz w:val="24"/>
          <w:szCs w:val="24"/>
          <w:highlight w:val="yellow"/>
        </w:rPr>
        <w:t>Endereço</w:t>
      </w:r>
    </w:p>
    <w:p w14:paraId="3E05101C" w14:textId="77777777" w:rsidR="00705FEA" w:rsidRPr="003C2A4D" w:rsidRDefault="00705FEA" w:rsidP="00A13AE2">
      <w:pPr>
        <w:spacing w:after="0" w:line="300" w:lineRule="atLeast"/>
        <w:jc w:val="both"/>
        <w:rPr>
          <w:rFonts w:ascii="Book Antiqua" w:hAnsi="Book Antiqua" w:cstheme="minorHAnsi"/>
          <w:snapToGrid w:val="0"/>
          <w:sz w:val="24"/>
          <w:szCs w:val="24"/>
        </w:rPr>
      </w:pPr>
    </w:p>
    <w:p w14:paraId="43594451" w14:textId="77777777" w:rsidR="0059040A" w:rsidRPr="003C2A4D" w:rsidRDefault="00705FEA" w:rsidP="00A13AE2">
      <w:pPr>
        <w:widowControl w:val="0"/>
        <w:spacing w:after="0" w:line="300" w:lineRule="atLeast"/>
        <w:jc w:val="both"/>
        <w:rPr>
          <w:rFonts w:ascii="Book Antiqua" w:hAnsi="Book Antiqua" w:cstheme="minorHAnsi"/>
          <w:snapToGrid w:val="0"/>
          <w:sz w:val="24"/>
          <w:szCs w:val="24"/>
        </w:rPr>
      </w:pPr>
      <w:r w:rsidRPr="003C2A4D">
        <w:rPr>
          <w:rFonts w:ascii="Book Antiqua" w:hAnsi="Book Antiqua" w:cstheme="minorHAnsi"/>
          <w:b/>
          <w:snapToGrid w:val="0"/>
          <w:sz w:val="24"/>
          <w:szCs w:val="24"/>
        </w:rPr>
        <w:t>PRESENÇA:</w:t>
      </w:r>
      <w:r w:rsidRPr="003C2A4D">
        <w:rPr>
          <w:rFonts w:ascii="Book Antiqua" w:hAnsi="Book Antiqua" w:cstheme="minorHAnsi"/>
          <w:snapToGrid w:val="0"/>
          <w:sz w:val="24"/>
          <w:szCs w:val="24"/>
        </w:rPr>
        <w:t xml:space="preserve"> </w:t>
      </w:r>
    </w:p>
    <w:p w14:paraId="2A966B50" w14:textId="77777777" w:rsidR="0059040A" w:rsidRPr="003C2A4D" w:rsidRDefault="0059040A" w:rsidP="00A13AE2">
      <w:pPr>
        <w:widowControl w:val="0"/>
        <w:spacing w:after="0" w:line="300" w:lineRule="atLeast"/>
        <w:jc w:val="both"/>
        <w:rPr>
          <w:rFonts w:ascii="Book Antiqua" w:hAnsi="Book Antiqua" w:cstheme="minorHAnsi"/>
          <w:snapToGrid w:val="0"/>
          <w:sz w:val="24"/>
          <w:szCs w:val="24"/>
        </w:rPr>
      </w:pPr>
    </w:p>
    <w:p w14:paraId="6347D2B8" w14:textId="09AA8465" w:rsidR="00705FEA" w:rsidRPr="003C2A4D" w:rsidRDefault="00705FEA" w:rsidP="0059040A">
      <w:pPr>
        <w:pStyle w:val="PargrafodaLista"/>
        <w:numPr>
          <w:ilvl w:val="0"/>
          <w:numId w:val="2"/>
        </w:numPr>
        <w:spacing w:after="0" w:line="300" w:lineRule="atLeast"/>
        <w:ind w:left="0" w:firstLine="0"/>
        <w:contextualSpacing w:val="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Sóci</w:t>
      </w:r>
      <w:r w:rsidR="00080DA1" w:rsidRPr="003C2A4D">
        <w:rPr>
          <w:rFonts w:ascii="Book Antiqua" w:hAnsi="Book Antiqua" w:cstheme="minorHAnsi"/>
          <w:snapToGrid w:val="0"/>
          <w:sz w:val="24"/>
          <w:szCs w:val="24"/>
          <w:highlight w:val="yellow"/>
        </w:rPr>
        <w:t>o</w:t>
      </w:r>
      <w:r w:rsidRPr="003C2A4D">
        <w:rPr>
          <w:rFonts w:ascii="Book Antiqua" w:hAnsi="Book Antiqua" w:cstheme="minorHAnsi"/>
          <w:snapToGrid w:val="0"/>
          <w:sz w:val="24"/>
          <w:szCs w:val="24"/>
          <w:highlight w:val="yellow"/>
        </w:rPr>
        <w:t>s</w:t>
      </w:r>
      <w:r w:rsidR="003C2A4D" w:rsidRPr="003C2A4D">
        <w:rPr>
          <w:rFonts w:ascii="Book Antiqua" w:hAnsi="Book Antiqua" w:cstheme="minorHAnsi"/>
          <w:snapToGrid w:val="0"/>
          <w:sz w:val="24"/>
          <w:szCs w:val="24"/>
          <w:highlight w:val="yellow"/>
        </w:rPr>
        <w:t>(as)</w:t>
      </w:r>
      <w:r w:rsidRPr="003C2A4D">
        <w:rPr>
          <w:rFonts w:ascii="Book Antiqua" w:hAnsi="Book Antiqua" w:cstheme="minorHAnsi"/>
          <w:snapToGrid w:val="0"/>
          <w:sz w:val="24"/>
          <w:szCs w:val="24"/>
          <w:highlight w:val="yellow"/>
        </w:rPr>
        <w:t xml:space="preserve"> </w:t>
      </w:r>
      <w:r w:rsidR="0059040A" w:rsidRPr="003C2A4D">
        <w:rPr>
          <w:rFonts w:ascii="Book Antiqua" w:hAnsi="Book Antiqua" w:cstheme="minorHAnsi"/>
          <w:snapToGrid w:val="0"/>
          <w:sz w:val="24"/>
          <w:szCs w:val="24"/>
          <w:highlight w:val="yellow"/>
        </w:rPr>
        <w:t xml:space="preserve">patrimoniais </w:t>
      </w:r>
      <w:r w:rsidRPr="003C2A4D">
        <w:rPr>
          <w:rFonts w:ascii="Book Antiqua" w:hAnsi="Book Antiqua" w:cstheme="minorHAnsi"/>
          <w:snapToGrid w:val="0"/>
          <w:sz w:val="24"/>
          <w:szCs w:val="24"/>
          <w:highlight w:val="yellow"/>
        </w:rPr>
        <w:t xml:space="preserve">representando a totalidade do capital social, quais sejam: </w:t>
      </w:r>
    </w:p>
    <w:p w14:paraId="556BC0CC" w14:textId="77777777" w:rsidR="00705FEA" w:rsidRPr="003C2A4D" w:rsidRDefault="00705FEA" w:rsidP="00A13AE2">
      <w:pPr>
        <w:widowControl w:val="0"/>
        <w:spacing w:after="0" w:line="300" w:lineRule="atLeast"/>
        <w:jc w:val="both"/>
        <w:rPr>
          <w:rFonts w:ascii="Book Antiqua" w:hAnsi="Book Antiqua" w:cstheme="minorHAnsi"/>
          <w:snapToGrid w:val="0"/>
          <w:sz w:val="24"/>
          <w:szCs w:val="24"/>
          <w:highlight w:val="yellow"/>
        </w:rPr>
      </w:pPr>
    </w:p>
    <w:p w14:paraId="5B4BCA66" w14:textId="6FD570F6" w:rsidR="008D4A45" w:rsidRPr="003C2A4D" w:rsidRDefault="003C2A4D" w:rsidP="008D4A45">
      <w:pPr>
        <w:pStyle w:val="PargrafodaLista"/>
        <w:widowControl w:val="0"/>
        <w:numPr>
          <w:ilvl w:val="0"/>
          <w:numId w:val="3"/>
        </w:numPr>
        <w:spacing w:after="0" w:line="300" w:lineRule="atLeast"/>
        <w:ind w:left="0" w:firstLine="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Nome do(a) sócio(a) – OAB do(a) sócio(a)</w:t>
      </w:r>
    </w:p>
    <w:p w14:paraId="2823BD66" w14:textId="77777777" w:rsidR="003C2A4D" w:rsidRPr="003C2A4D" w:rsidRDefault="003C2A4D" w:rsidP="003C2A4D">
      <w:pPr>
        <w:pStyle w:val="PargrafodaLista"/>
        <w:widowControl w:val="0"/>
        <w:numPr>
          <w:ilvl w:val="0"/>
          <w:numId w:val="3"/>
        </w:numPr>
        <w:spacing w:after="0" w:line="300" w:lineRule="atLeast"/>
        <w:ind w:left="0" w:firstLine="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Nome do(a) sócio(a) – OAB do(a) sócio(a)</w:t>
      </w:r>
    </w:p>
    <w:p w14:paraId="7E25C479" w14:textId="77777777" w:rsidR="003C2A4D" w:rsidRPr="003C2A4D" w:rsidRDefault="003C2A4D" w:rsidP="003C2A4D">
      <w:pPr>
        <w:pStyle w:val="PargrafodaLista"/>
        <w:widowControl w:val="0"/>
        <w:numPr>
          <w:ilvl w:val="0"/>
          <w:numId w:val="3"/>
        </w:numPr>
        <w:spacing w:after="0" w:line="300" w:lineRule="atLeast"/>
        <w:ind w:left="0" w:firstLine="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Nome do(a) sócio(a) – OAB do(a) sócio(a)</w:t>
      </w:r>
    </w:p>
    <w:p w14:paraId="33257AAF" w14:textId="77777777" w:rsidR="00125E75" w:rsidRPr="003C2A4D" w:rsidRDefault="00125E75" w:rsidP="00125E75">
      <w:pPr>
        <w:widowControl w:val="0"/>
        <w:spacing w:after="0" w:line="300" w:lineRule="atLeast"/>
        <w:jc w:val="both"/>
        <w:rPr>
          <w:rFonts w:ascii="Book Antiqua" w:hAnsi="Book Antiqua" w:cstheme="minorHAnsi"/>
          <w:snapToGrid w:val="0"/>
          <w:sz w:val="24"/>
          <w:szCs w:val="24"/>
        </w:rPr>
      </w:pPr>
    </w:p>
    <w:p w14:paraId="3C910DF2" w14:textId="371C95F8" w:rsidR="00125E75" w:rsidRPr="003C2A4D" w:rsidRDefault="00125E75" w:rsidP="00125E75">
      <w:pPr>
        <w:pStyle w:val="PargrafodaLista"/>
        <w:numPr>
          <w:ilvl w:val="0"/>
          <w:numId w:val="2"/>
        </w:numPr>
        <w:spacing w:after="0" w:line="300" w:lineRule="atLeast"/>
        <w:ind w:left="0" w:firstLine="0"/>
        <w:contextualSpacing w:val="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 xml:space="preserve">Sócios de serviço, representando a totalidade dos sócios sem capital, quais sejam: </w:t>
      </w:r>
    </w:p>
    <w:p w14:paraId="23D0D8B4" w14:textId="77777777" w:rsidR="00125E75" w:rsidRPr="003C2A4D" w:rsidRDefault="00125E75" w:rsidP="00125E75">
      <w:pPr>
        <w:widowControl w:val="0"/>
        <w:spacing w:after="0" w:line="300" w:lineRule="atLeast"/>
        <w:jc w:val="both"/>
        <w:rPr>
          <w:rFonts w:ascii="Book Antiqua" w:hAnsi="Book Antiqua" w:cstheme="minorHAnsi"/>
          <w:snapToGrid w:val="0"/>
          <w:sz w:val="24"/>
          <w:szCs w:val="24"/>
        </w:rPr>
      </w:pPr>
    </w:p>
    <w:p w14:paraId="63ED74B8" w14:textId="2CB5243A" w:rsidR="00125E75" w:rsidRPr="003C2A4D" w:rsidRDefault="00125E75" w:rsidP="000000A5">
      <w:pPr>
        <w:pStyle w:val="PargrafodaLista"/>
        <w:widowControl w:val="0"/>
        <w:numPr>
          <w:ilvl w:val="0"/>
          <w:numId w:val="3"/>
        </w:numPr>
        <w:spacing w:after="0" w:line="300" w:lineRule="atLeast"/>
        <w:ind w:left="0" w:firstLine="0"/>
        <w:jc w:val="both"/>
        <w:rPr>
          <w:rFonts w:ascii="Book Antiqua" w:hAnsi="Book Antiqua" w:cstheme="minorHAnsi"/>
          <w:snapToGrid w:val="0"/>
          <w:sz w:val="24"/>
          <w:szCs w:val="24"/>
          <w:highlight w:val="yellow"/>
        </w:rPr>
      </w:pPr>
      <w:r w:rsidRPr="003C2A4D">
        <w:rPr>
          <w:rFonts w:ascii="Book Antiqua" w:hAnsi="Book Antiqua" w:cstheme="minorHAnsi"/>
          <w:snapToGrid w:val="0"/>
          <w:sz w:val="24"/>
          <w:szCs w:val="24"/>
          <w:highlight w:val="yellow"/>
        </w:rPr>
        <w:t>Analisar a inserção</w:t>
      </w:r>
      <w:r w:rsidR="003C2A4D">
        <w:rPr>
          <w:rFonts w:ascii="Book Antiqua" w:hAnsi="Book Antiqua" w:cstheme="minorHAnsi"/>
          <w:snapToGrid w:val="0"/>
          <w:sz w:val="24"/>
          <w:szCs w:val="24"/>
          <w:highlight w:val="yellow"/>
        </w:rPr>
        <w:t xml:space="preserve"> de acordo com o contrato social.</w:t>
      </w:r>
    </w:p>
    <w:p w14:paraId="1B8765D2" w14:textId="77777777" w:rsidR="008D4A45" w:rsidRPr="003C2A4D" w:rsidRDefault="008D4A45" w:rsidP="008D4A45">
      <w:pPr>
        <w:widowControl w:val="0"/>
        <w:spacing w:after="0" w:line="300" w:lineRule="atLeast"/>
        <w:jc w:val="both"/>
        <w:rPr>
          <w:rFonts w:ascii="Book Antiqua" w:hAnsi="Book Antiqua" w:cstheme="minorHAnsi"/>
          <w:snapToGrid w:val="0"/>
          <w:sz w:val="24"/>
          <w:szCs w:val="24"/>
        </w:rPr>
      </w:pPr>
    </w:p>
    <w:p w14:paraId="0CEA5B62" w14:textId="1E1512A2" w:rsidR="00705FEA" w:rsidRPr="003C2A4D" w:rsidRDefault="00705FEA" w:rsidP="00A13AE2">
      <w:pPr>
        <w:widowControl w:val="0"/>
        <w:spacing w:after="0" w:line="300" w:lineRule="atLeast"/>
        <w:jc w:val="both"/>
        <w:rPr>
          <w:rFonts w:ascii="Book Antiqua" w:hAnsi="Book Antiqua" w:cstheme="minorHAnsi"/>
          <w:snapToGrid w:val="0"/>
          <w:sz w:val="24"/>
          <w:szCs w:val="24"/>
        </w:rPr>
      </w:pPr>
      <w:r w:rsidRPr="003C2A4D">
        <w:rPr>
          <w:rFonts w:ascii="Book Antiqua" w:hAnsi="Book Antiqua" w:cstheme="minorHAnsi"/>
          <w:b/>
          <w:snapToGrid w:val="0"/>
          <w:sz w:val="24"/>
          <w:szCs w:val="24"/>
        </w:rPr>
        <w:t>COMPOSIÇÃO DA MESA:</w:t>
      </w:r>
      <w:r w:rsidRPr="003C2A4D">
        <w:rPr>
          <w:rFonts w:ascii="Book Antiqua" w:hAnsi="Book Antiqua" w:cstheme="minorHAnsi"/>
          <w:snapToGrid w:val="0"/>
          <w:sz w:val="24"/>
          <w:szCs w:val="24"/>
        </w:rPr>
        <w:t xml:space="preserve"> </w:t>
      </w:r>
      <w:r w:rsidRPr="003C2A4D">
        <w:rPr>
          <w:rFonts w:ascii="Book Antiqua" w:hAnsi="Book Antiqua" w:cstheme="minorHAnsi"/>
          <w:bCs/>
          <w:snapToGrid w:val="0"/>
          <w:sz w:val="24"/>
          <w:szCs w:val="24"/>
        </w:rPr>
        <w:t>Presidente:</w:t>
      </w:r>
      <w:r w:rsidR="003C2A4D">
        <w:rPr>
          <w:rFonts w:ascii="Book Antiqua" w:hAnsi="Book Antiqua" w:cstheme="minorHAnsi"/>
          <w:bCs/>
          <w:snapToGrid w:val="0"/>
          <w:sz w:val="24"/>
          <w:szCs w:val="24"/>
        </w:rPr>
        <w:t xml:space="preserve"> </w:t>
      </w:r>
      <w:r w:rsidR="003C2A4D" w:rsidRPr="003C2A4D">
        <w:rPr>
          <w:rFonts w:ascii="Book Antiqua" w:hAnsi="Book Antiqua" w:cstheme="minorHAnsi"/>
          <w:snapToGrid w:val="0"/>
          <w:sz w:val="24"/>
          <w:szCs w:val="24"/>
          <w:highlight w:val="yellow"/>
        </w:rPr>
        <w:t>Nome do(a) sócio(a)</w:t>
      </w:r>
      <w:r w:rsidRPr="003C2A4D">
        <w:rPr>
          <w:rFonts w:ascii="Book Antiqua" w:hAnsi="Book Antiqua" w:cstheme="minorHAnsi"/>
          <w:snapToGrid w:val="0"/>
          <w:sz w:val="24"/>
          <w:szCs w:val="24"/>
        </w:rPr>
        <w:t>, acima qualificad</w:t>
      </w:r>
      <w:r w:rsidR="000376DD" w:rsidRPr="003C2A4D">
        <w:rPr>
          <w:rFonts w:ascii="Book Antiqua" w:hAnsi="Book Antiqua" w:cstheme="minorHAnsi"/>
          <w:snapToGrid w:val="0"/>
          <w:sz w:val="24"/>
          <w:szCs w:val="24"/>
        </w:rPr>
        <w:t>o</w:t>
      </w:r>
      <w:r w:rsidR="003C2A4D">
        <w:rPr>
          <w:rFonts w:ascii="Book Antiqua" w:hAnsi="Book Antiqua" w:cstheme="minorHAnsi"/>
          <w:snapToGrid w:val="0"/>
          <w:sz w:val="24"/>
          <w:szCs w:val="24"/>
        </w:rPr>
        <w:t>(a)</w:t>
      </w:r>
      <w:r w:rsidRPr="003C2A4D">
        <w:rPr>
          <w:rFonts w:ascii="Book Antiqua" w:hAnsi="Book Antiqua" w:cstheme="minorHAnsi"/>
          <w:snapToGrid w:val="0"/>
          <w:sz w:val="24"/>
          <w:szCs w:val="24"/>
        </w:rPr>
        <w:t xml:space="preserve">. </w:t>
      </w:r>
      <w:r w:rsidRPr="003C2A4D">
        <w:rPr>
          <w:rFonts w:ascii="Book Antiqua" w:hAnsi="Book Antiqua" w:cstheme="minorHAnsi"/>
          <w:bCs/>
          <w:snapToGrid w:val="0"/>
          <w:sz w:val="24"/>
          <w:szCs w:val="24"/>
        </w:rPr>
        <w:t>Secretári</w:t>
      </w:r>
      <w:r w:rsidR="00D3175F" w:rsidRPr="003C2A4D">
        <w:rPr>
          <w:rFonts w:ascii="Book Antiqua" w:hAnsi="Book Antiqua" w:cstheme="minorHAnsi"/>
          <w:bCs/>
          <w:snapToGrid w:val="0"/>
          <w:sz w:val="24"/>
          <w:szCs w:val="24"/>
        </w:rPr>
        <w:t>o</w:t>
      </w:r>
      <w:r w:rsidR="003C2A4D">
        <w:rPr>
          <w:rFonts w:ascii="Book Antiqua" w:hAnsi="Book Antiqua" w:cstheme="minorHAnsi"/>
          <w:bCs/>
          <w:snapToGrid w:val="0"/>
          <w:sz w:val="24"/>
          <w:szCs w:val="24"/>
        </w:rPr>
        <w:t>(a)</w:t>
      </w:r>
      <w:r w:rsidRPr="003C2A4D">
        <w:rPr>
          <w:rFonts w:ascii="Book Antiqua" w:hAnsi="Book Antiqua" w:cstheme="minorHAnsi"/>
          <w:bCs/>
          <w:snapToGrid w:val="0"/>
          <w:sz w:val="24"/>
          <w:szCs w:val="24"/>
        </w:rPr>
        <w:t>:</w:t>
      </w:r>
      <w:r w:rsidR="00125E75" w:rsidRPr="003C2A4D">
        <w:rPr>
          <w:rFonts w:ascii="Book Antiqua" w:hAnsi="Book Antiqua" w:cstheme="minorHAnsi"/>
          <w:snapToGrid w:val="0"/>
          <w:sz w:val="24"/>
          <w:szCs w:val="24"/>
        </w:rPr>
        <w:t xml:space="preserve"> </w:t>
      </w:r>
      <w:r w:rsidR="003C2A4D" w:rsidRPr="003C2A4D">
        <w:rPr>
          <w:rFonts w:ascii="Book Antiqua" w:hAnsi="Book Antiqua" w:cstheme="minorHAnsi"/>
          <w:snapToGrid w:val="0"/>
          <w:sz w:val="24"/>
          <w:szCs w:val="24"/>
          <w:highlight w:val="yellow"/>
        </w:rPr>
        <w:t>Nome do(a) sócio(a)</w:t>
      </w:r>
      <w:r w:rsidRPr="003C2A4D">
        <w:rPr>
          <w:rFonts w:ascii="Book Antiqua" w:hAnsi="Book Antiqua" w:cstheme="minorHAnsi"/>
          <w:snapToGrid w:val="0"/>
          <w:sz w:val="24"/>
          <w:szCs w:val="24"/>
        </w:rPr>
        <w:t>, acima qualificad</w:t>
      </w:r>
      <w:r w:rsidR="00125E75" w:rsidRPr="003C2A4D">
        <w:rPr>
          <w:rFonts w:ascii="Book Antiqua" w:hAnsi="Book Antiqua" w:cstheme="minorHAnsi"/>
          <w:snapToGrid w:val="0"/>
          <w:sz w:val="24"/>
          <w:szCs w:val="24"/>
        </w:rPr>
        <w:t>o</w:t>
      </w:r>
      <w:r w:rsidR="00D3175F" w:rsidRPr="003C2A4D">
        <w:rPr>
          <w:rFonts w:ascii="Book Antiqua" w:hAnsi="Book Antiqua" w:cstheme="minorHAnsi"/>
          <w:snapToGrid w:val="0"/>
          <w:sz w:val="24"/>
          <w:szCs w:val="24"/>
        </w:rPr>
        <w:t>.</w:t>
      </w:r>
    </w:p>
    <w:p w14:paraId="15C07F31" w14:textId="77777777" w:rsidR="00705FEA" w:rsidRPr="003C2A4D" w:rsidRDefault="00705FEA" w:rsidP="00A13AE2">
      <w:pPr>
        <w:widowControl w:val="0"/>
        <w:spacing w:after="0" w:line="300" w:lineRule="atLeast"/>
        <w:jc w:val="both"/>
        <w:rPr>
          <w:rFonts w:ascii="Book Antiqua" w:hAnsi="Book Antiqua" w:cstheme="minorHAnsi"/>
          <w:snapToGrid w:val="0"/>
          <w:sz w:val="24"/>
          <w:szCs w:val="24"/>
        </w:rPr>
      </w:pPr>
    </w:p>
    <w:p w14:paraId="14DC444F" w14:textId="2A7D1871" w:rsidR="00705FEA" w:rsidRPr="003C2A4D" w:rsidRDefault="003C2A4D" w:rsidP="00A13AE2">
      <w:pPr>
        <w:widowControl w:val="0"/>
        <w:spacing w:after="0" w:line="300" w:lineRule="atLeast"/>
        <w:jc w:val="both"/>
        <w:rPr>
          <w:rFonts w:ascii="Book Antiqua" w:hAnsi="Book Antiqua" w:cstheme="minorHAnsi"/>
          <w:snapToGrid w:val="0"/>
          <w:sz w:val="24"/>
          <w:szCs w:val="24"/>
        </w:rPr>
      </w:pPr>
      <w:r>
        <w:rPr>
          <w:rFonts w:ascii="Book Antiqua" w:hAnsi="Book Antiqua" w:cstheme="minorHAnsi"/>
          <w:b/>
          <w:snapToGrid w:val="0"/>
          <w:sz w:val="24"/>
          <w:szCs w:val="24"/>
        </w:rPr>
        <w:t>CONVOCAÇÃO</w:t>
      </w:r>
      <w:r w:rsidR="00705FEA" w:rsidRPr="003C2A4D">
        <w:rPr>
          <w:rFonts w:ascii="Book Antiqua" w:hAnsi="Book Antiqua" w:cstheme="minorHAnsi"/>
          <w:b/>
          <w:snapToGrid w:val="0"/>
          <w:sz w:val="24"/>
          <w:szCs w:val="24"/>
        </w:rPr>
        <w:t>:</w:t>
      </w:r>
      <w:r w:rsidR="00705FEA" w:rsidRPr="003C2A4D">
        <w:rPr>
          <w:rFonts w:ascii="Book Antiqua" w:hAnsi="Book Antiqua" w:cstheme="minorHAnsi"/>
          <w:snapToGrid w:val="0"/>
          <w:sz w:val="24"/>
          <w:szCs w:val="24"/>
        </w:rPr>
        <w:t xml:space="preserve"> </w:t>
      </w:r>
      <w:r>
        <w:rPr>
          <w:rFonts w:ascii="Book Antiqua" w:hAnsi="Book Antiqua" w:cstheme="minorHAnsi"/>
          <w:snapToGrid w:val="0"/>
          <w:sz w:val="24"/>
          <w:szCs w:val="24"/>
        </w:rPr>
        <w:t>D</w:t>
      </w:r>
      <w:r w:rsidR="00705FEA" w:rsidRPr="003C2A4D">
        <w:rPr>
          <w:rFonts w:ascii="Book Antiqua" w:hAnsi="Book Antiqua" w:cstheme="minorHAnsi"/>
          <w:snapToGrid w:val="0"/>
          <w:sz w:val="24"/>
          <w:szCs w:val="24"/>
        </w:rPr>
        <w:t xml:space="preserve">ispensadas as formalidades de convocação, tendo em vista o comparecimento </w:t>
      </w:r>
      <w:r>
        <w:rPr>
          <w:rFonts w:ascii="Book Antiqua" w:hAnsi="Book Antiqua" w:cstheme="minorHAnsi"/>
          <w:snapToGrid w:val="0"/>
          <w:sz w:val="24"/>
          <w:szCs w:val="24"/>
        </w:rPr>
        <w:t xml:space="preserve">espontâneo </w:t>
      </w:r>
      <w:r w:rsidR="00705FEA" w:rsidRPr="003C2A4D">
        <w:rPr>
          <w:rFonts w:ascii="Book Antiqua" w:hAnsi="Book Antiqua" w:cstheme="minorHAnsi"/>
          <w:snapToGrid w:val="0"/>
          <w:sz w:val="24"/>
          <w:szCs w:val="24"/>
        </w:rPr>
        <w:t>d</w:t>
      </w:r>
      <w:r>
        <w:rPr>
          <w:rFonts w:ascii="Book Antiqua" w:hAnsi="Book Antiqua" w:cstheme="minorHAnsi"/>
          <w:snapToGrid w:val="0"/>
          <w:sz w:val="24"/>
          <w:szCs w:val="24"/>
        </w:rPr>
        <w:t>os</w:t>
      </w:r>
      <w:r w:rsidR="00705FEA" w:rsidRPr="003C2A4D">
        <w:rPr>
          <w:rFonts w:ascii="Book Antiqua" w:hAnsi="Book Antiqua" w:cstheme="minorHAnsi"/>
          <w:snapToGrid w:val="0"/>
          <w:sz w:val="24"/>
          <w:szCs w:val="24"/>
        </w:rPr>
        <w:t xml:space="preserve"> sóci</w:t>
      </w:r>
      <w:r w:rsidR="000376DD" w:rsidRPr="003C2A4D">
        <w:rPr>
          <w:rFonts w:ascii="Book Antiqua" w:hAnsi="Book Antiqua" w:cstheme="minorHAnsi"/>
          <w:snapToGrid w:val="0"/>
          <w:sz w:val="24"/>
          <w:szCs w:val="24"/>
        </w:rPr>
        <w:t>o</w:t>
      </w:r>
      <w:r w:rsidR="00705FEA" w:rsidRPr="003C2A4D">
        <w:rPr>
          <w:rFonts w:ascii="Book Antiqua" w:hAnsi="Book Antiqua" w:cstheme="minorHAnsi"/>
          <w:snapToGrid w:val="0"/>
          <w:sz w:val="24"/>
          <w:szCs w:val="24"/>
        </w:rPr>
        <w:t xml:space="preserve">s representando a totalidade do capital social da Sociedade, de acordo com o artigo </w:t>
      </w:r>
      <w:r w:rsidR="00D3175F" w:rsidRPr="003C2A4D">
        <w:rPr>
          <w:rFonts w:ascii="Book Antiqua" w:hAnsi="Book Antiqua" w:cstheme="minorHAnsi"/>
          <w:snapToGrid w:val="0"/>
          <w:sz w:val="24"/>
          <w:szCs w:val="24"/>
        </w:rPr>
        <w:t>1.072, §2º da Lei 10.406, de 10 de janeiro de 2022</w:t>
      </w:r>
      <w:r>
        <w:rPr>
          <w:rFonts w:ascii="Book Antiqua" w:hAnsi="Book Antiqua" w:cstheme="minorHAnsi"/>
          <w:snapToGrid w:val="0"/>
          <w:sz w:val="24"/>
          <w:szCs w:val="24"/>
        </w:rPr>
        <w:t>.</w:t>
      </w:r>
    </w:p>
    <w:p w14:paraId="61354571" w14:textId="77777777" w:rsidR="00705FEA" w:rsidRPr="003C2A4D" w:rsidRDefault="00705FEA" w:rsidP="00A13AE2">
      <w:pPr>
        <w:widowControl w:val="0"/>
        <w:spacing w:after="0" w:line="300" w:lineRule="atLeast"/>
        <w:jc w:val="both"/>
        <w:rPr>
          <w:rFonts w:ascii="Book Antiqua" w:hAnsi="Book Antiqua" w:cstheme="minorHAnsi"/>
          <w:snapToGrid w:val="0"/>
          <w:sz w:val="24"/>
          <w:szCs w:val="24"/>
        </w:rPr>
      </w:pPr>
    </w:p>
    <w:p w14:paraId="53B5E979" w14:textId="0D03144E" w:rsidR="00705FEA" w:rsidRPr="003C2A4D" w:rsidRDefault="00705FEA" w:rsidP="00A13AE2">
      <w:pPr>
        <w:widowControl w:val="0"/>
        <w:spacing w:after="0" w:line="300" w:lineRule="atLeast"/>
        <w:jc w:val="both"/>
        <w:rPr>
          <w:rFonts w:ascii="Book Antiqua" w:hAnsi="Book Antiqua" w:cstheme="minorHAnsi"/>
          <w:snapToGrid w:val="0"/>
          <w:sz w:val="24"/>
          <w:szCs w:val="24"/>
        </w:rPr>
      </w:pPr>
      <w:r w:rsidRPr="003C2A4D">
        <w:rPr>
          <w:rFonts w:ascii="Book Antiqua" w:hAnsi="Book Antiqua" w:cstheme="minorHAnsi"/>
          <w:b/>
          <w:sz w:val="24"/>
          <w:szCs w:val="24"/>
        </w:rPr>
        <w:t>ORDEM DO DIA:</w:t>
      </w:r>
      <w:r w:rsidRPr="003C2A4D">
        <w:rPr>
          <w:rFonts w:ascii="Book Antiqua" w:hAnsi="Book Antiqua" w:cstheme="minorHAnsi"/>
          <w:snapToGrid w:val="0"/>
          <w:sz w:val="24"/>
          <w:szCs w:val="24"/>
        </w:rPr>
        <w:t xml:space="preserve"> Deliberar </w:t>
      </w:r>
      <w:r w:rsidR="000376DD" w:rsidRPr="003C2A4D">
        <w:rPr>
          <w:rFonts w:ascii="Book Antiqua" w:hAnsi="Book Antiqua" w:cstheme="minorHAnsi"/>
          <w:snapToGrid w:val="0"/>
          <w:sz w:val="24"/>
          <w:szCs w:val="24"/>
        </w:rPr>
        <w:t xml:space="preserve">sobre a distribuição e pagamento de </w:t>
      </w:r>
      <w:r w:rsidR="006C50D3" w:rsidRPr="003C2A4D">
        <w:rPr>
          <w:rFonts w:ascii="Book Antiqua" w:hAnsi="Book Antiqua" w:cstheme="minorHAnsi"/>
          <w:snapToGrid w:val="0"/>
          <w:sz w:val="24"/>
          <w:szCs w:val="24"/>
        </w:rPr>
        <w:t>lucros relativos a resultados apurados até o ano-calendário de 2025</w:t>
      </w:r>
      <w:r w:rsidR="00D3175F" w:rsidRPr="003C2A4D">
        <w:rPr>
          <w:rFonts w:ascii="Book Antiqua" w:hAnsi="Book Antiqua" w:cstheme="minorHAnsi"/>
          <w:snapToGrid w:val="0"/>
          <w:sz w:val="24"/>
          <w:szCs w:val="24"/>
        </w:rPr>
        <w:t xml:space="preserve">, nos termos das alterações legislativas impostas pela </w:t>
      </w:r>
      <w:r w:rsidR="00D3175F" w:rsidRPr="003C2A4D">
        <w:rPr>
          <w:rFonts w:ascii="Book Antiqua" w:hAnsi="Book Antiqua" w:cstheme="minorHAnsi"/>
          <w:sz w:val="24"/>
          <w:szCs w:val="24"/>
        </w:rPr>
        <w:t>Lei nº 15.270, de 26 de novembro de 2025.</w:t>
      </w:r>
    </w:p>
    <w:p w14:paraId="04CAB69B" w14:textId="77777777" w:rsidR="00705FEA" w:rsidRPr="003C2A4D" w:rsidRDefault="00705FEA" w:rsidP="00A13AE2">
      <w:pPr>
        <w:widowControl w:val="0"/>
        <w:spacing w:after="0" w:line="300" w:lineRule="atLeast"/>
        <w:jc w:val="both"/>
        <w:rPr>
          <w:rFonts w:ascii="Book Antiqua" w:hAnsi="Book Antiqua" w:cstheme="minorHAnsi"/>
          <w:snapToGrid w:val="0"/>
          <w:sz w:val="24"/>
          <w:szCs w:val="24"/>
        </w:rPr>
      </w:pPr>
    </w:p>
    <w:p w14:paraId="4359F1F9" w14:textId="77777777" w:rsidR="00013CD4" w:rsidRPr="003C2A4D" w:rsidRDefault="00013CD4" w:rsidP="00013CD4">
      <w:pPr>
        <w:spacing w:after="0" w:line="300" w:lineRule="atLeast"/>
        <w:jc w:val="both"/>
        <w:rPr>
          <w:rFonts w:ascii="Book Antiqua" w:hAnsi="Book Antiqua" w:cstheme="minorHAnsi"/>
          <w:sz w:val="24"/>
          <w:szCs w:val="24"/>
        </w:rPr>
      </w:pPr>
      <w:r w:rsidRPr="003C2A4D">
        <w:rPr>
          <w:rFonts w:ascii="Book Antiqua" w:hAnsi="Book Antiqua" w:cstheme="minorHAnsi"/>
          <w:b/>
          <w:snapToGrid w:val="0"/>
          <w:sz w:val="24"/>
          <w:szCs w:val="24"/>
        </w:rPr>
        <w:t>DELIBERAÇÕES:</w:t>
      </w:r>
      <w:r w:rsidRPr="003C2A4D">
        <w:rPr>
          <w:rFonts w:ascii="Book Antiqua" w:hAnsi="Book Antiqua" w:cstheme="minorHAnsi"/>
          <w:snapToGrid w:val="0"/>
          <w:sz w:val="24"/>
          <w:szCs w:val="24"/>
        </w:rPr>
        <w:t xml:space="preserve"> </w:t>
      </w:r>
      <w:r w:rsidRPr="003C2A4D">
        <w:rPr>
          <w:rFonts w:ascii="Book Antiqua" w:hAnsi="Book Antiqua" w:cstheme="minorHAnsi"/>
          <w:sz w:val="24"/>
          <w:szCs w:val="24"/>
        </w:rPr>
        <w:t>Os sócios, após leitura, discussão e votação da ordem do dia;</w:t>
      </w:r>
    </w:p>
    <w:p w14:paraId="6CA4BE0A" w14:textId="77777777" w:rsidR="00013CD4" w:rsidRPr="003C2A4D" w:rsidRDefault="00013CD4" w:rsidP="00013CD4">
      <w:pPr>
        <w:spacing w:after="0" w:line="300" w:lineRule="atLeast"/>
        <w:jc w:val="both"/>
        <w:rPr>
          <w:rFonts w:ascii="Book Antiqua" w:hAnsi="Book Antiqua" w:cstheme="minorHAnsi"/>
          <w:sz w:val="24"/>
          <w:szCs w:val="24"/>
        </w:rPr>
      </w:pPr>
    </w:p>
    <w:p w14:paraId="071B64A5" w14:textId="77777777" w:rsidR="00013CD4" w:rsidRPr="003C2A4D" w:rsidRDefault="00013CD4" w:rsidP="00013CD4">
      <w:pPr>
        <w:spacing w:after="0" w:line="300" w:lineRule="atLeast"/>
        <w:jc w:val="both"/>
        <w:rPr>
          <w:rFonts w:ascii="Book Antiqua" w:hAnsi="Book Antiqua" w:cstheme="minorHAnsi"/>
          <w:sz w:val="24"/>
          <w:szCs w:val="24"/>
        </w:rPr>
      </w:pPr>
      <w:r w:rsidRPr="003C2A4D">
        <w:rPr>
          <w:rFonts w:ascii="Book Antiqua" w:hAnsi="Book Antiqua" w:cstheme="minorHAnsi"/>
          <w:b/>
          <w:bCs/>
          <w:sz w:val="24"/>
          <w:szCs w:val="24"/>
        </w:rPr>
        <w:t>CONSIDERANDO QUE</w:t>
      </w:r>
      <w:r w:rsidRPr="003C2A4D">
        <w:rPr>
          <w:rFonts w:ascii="Book Antiqua" w:hAnsi="Book Antiqua" w:cstheme="minorHAnsi"/>
          <w:sz w:val="24"/>
          <w:szCs w:val="24"/>
        </w:rPr>
        <w:t xml:space="preserve">, conforme disposto no inciso XII, do §1º do artigo 16-A da Lei nº 9.250, de 26 de dezembro de 1995, com redação dada pela Lei nº 15.270, de 26 de novembro de 2025, para que não haja incidência de Imposto de Renda das Pessoas Físicas sobre os lucros e dividendos relativos a resultados apurados até o ano-calendário de 2025, a distribuição de tais lucros e dividendos </w:t>
      </w:r>
      <w:r w:rsidRPr="003C2A4D">
        <w:rPr>
          <w:rFonts w:ascii="Book Antiqua" w:hAnsi="Book Antiqua" w:cstheme="minorHAnsi"/>
          <w:sz w:val="24"/>
          <w:szCs w:val="24"/>
        </w:rPr>
        <w:lastRenderedPageBreak/>
        <w:t>deve ser aprovada pelos órgãos societários competentes até a data de 31 de dezembro de 2025;</w:t>
      </w:r>
    </w:p>
    <w:p w14:paraId="40F0CDB5" w14:textId="77777777" w:rsidR="00013CD4" w:rsidRPr="003C2A4D" w:rsidRDefault="00013CD4" w:rsidP="00013CD4">
      <w:pPr>
        <w:spacing w:after="0" w:line="300" w:lineRule="atLeast"/>
        <w:jc w:val="both"/>
        <w:rPr>
          <w:rFonts w:ascii="Book Antiqua" w:hAnsi="Book Antiqua" w:cstheme="minorHAnsi"/>
          <w:sz w:val="24"/>
          <w:szCs w:val="24"/>
        </w:rPr>
      </w:pPr>
    </w:p>
    <w:p w14:paraId="71106255" w14:textId="54BFA88E" w:rsidR="00013CD4" w:rsidRPr="003C2A4D" w:rsidRDefault="00013CD4" w:rsidP="00013CD4">
      <w:pPr>
        <w:spacing w:after="0" w:line="300" w:lineRule="atLeast"/>
        <w:jc w:val="both"/>
        <w:rPr>
          <w:rFonts w:ascii="Book Antiqua" w:hAnsi="Book Antiqua" w:cstheme="minorHAnsi"/>
          <w:sz w:val="24"/>
          <w:szCs w:val="24"/>
        </w:rPr>
      </w:pPr>
      <w:r w:rsidRPr="003C2A4D">
        <w:rPr>
          <w:rFonts w:ascii="Book Antiqua" w:hAnsi="Book Antiqua" w:cstheme="minorHAnsi"/>
          <w:b/>
          <w:bCs/>
          <w:sz w:val="24"/>
          <w:szCs w:val="24"/>
        </w:rPr>
        <w:t>CONSIDERANDO QUE</w:t>
      </w:r>
      <w:r w:rsidRPr="003C2A4D">
        <w:rPr>
          <w:rFonts w:ascii="Book Antiqua" w:hAnsi="Book Antiqua" w:cstheme="minorHAnsi"/>
          <w:sz w:val="24"/>
          <w:szCs w:val="24"/>
        </w:rPr>
        <w:t>, por questões operacionais, eventuais lucros da Sociedade  relativos ao resultado do ano-calendário de 2025 serão determinados de forma definitiva somente após 31 de dezembro de 2025, mediante elaboração de balanço patrimonial e de resultado econômico pela administração da Sociedade, em linha com o disposto no artigo 1.078 do Código Civil</w:t>
      </w:r>
      <w:r w:rsidR="00D02A38">
        <w:rPr>
          <w:rFonts w:ascii="Book Antiqua" w:hAnsi="Book Antiqua" w:cstheme="minorHAnsi"/>
          <w:sz w:val="24"/>
          <w:szCs w:val="24"/>
        </w:rPr>
        <w:t xml:space="preserve"> e a previsão da possibilidade de seu registro, conforme artigo</w:t>
      </w:r>
      <w:r w:rsidR="00D3175F" w:rsidRPr="003C2A4D">
        <w:rPr>
          <w:rFonts w:ascii="Book Antiqua" w:hAnsi="Book Antiqua" w:cstheme="minorHAnsi"/>
          <w:sz w:val="24"/>
          <w:szCs w:val="24"/>
        </w:rPr>
        <w:t xml:space="preserve"> 8º, VII, do Provimento </w:t>
      </w:r>
      <w:r w:rsidR="00C62EC2" w:rsidRPr="003C2A4D">
        <w:rPr>
          <w:rFonts w:ascii="Book Antiqua" w:hAnsi="Book Antiqua" w:cstheme="minorHAnsi"/>
          <w:sz w:val="24"/>
          <w:szCs w:val="24"/>
        </w:rPr>
        <w:t>nº 112/2006 da Ordem dos Advogados do Brasil</w:t>
      </w:r>
      <w:r w:rsidRPr="003C2A4D">
        <w:rPr>
          <w:rFonts w:ascii="Book Antiqua" w:hAnsi="Book Antiqua" w:cstheme="minorHAnsi"/>
          <w:sz w:val="24"/>
          <w:szCs w:val="24"/>
        </w:rPr>
        <w:t>; e</w:t>
      </w:r>
    </w:p>
    <w:p w14:paraId="1C993EF5" w14:textId="77777777" w:rsidR="00013CD4" w:rsidRPr="003C2A4D" w:rsidRDefault="00013CD4" w:rsidP="00013CD4">
      <w:pPr>
        <w:spacing w:after="0" w:line="300" w:lineRule="atLeast"/>
        <w:jc w:val="both"/>
        <w:rPr>
          <w:rFonts w:ascii="Book Antiqua" w:hAnsi="Book Antiqua" w:cstheme="minorHAnsi"/>
          <w:sz w:val="24"/>
          <w:szCs w:val="24"/>
        </w:rPr>
      </w:pPr>
    </w:p>
    <w:p w14:paraId="3E10FC05" w14:textId="5228CBA0" w:rsidR="00013CD4" w:rsidRPr="003C2A4D" w:rsidRDefault="00013CD4" w:rsidP="00013CD4">
      <w:pPr>
        <w:spacing w:after="0" w:line="300" w:lineRule="atLeast"/>
        <w:jc w:val="both"/>
        <w:rPr>
          <w:rFonts w:ascii="Book Antiqua" w:hAnsi="Book Antiqua" w:cstheme="minorHAnsi"/>
          <w:sz w:val="24"/>
          <w:szCs w:val="24"/>
        </w:rPr>
      </w:pPr>
      <w:r w:rsidRPr="003C2A4D">
        <w:rPr>
          <w:rFonts w:ascii="Book Antiqua" w:hAnsi="Book Antiqua" w:cstheme="minorHAnsi"/>
          <w:b/>
          <w:bCs/>
          <w:sz w:val="24"/>
          <w:szCs w:val="24"/>
        </w:rPr>
        <w:t>CONSIDERANDO QUE</w:t>
      </w:r>
      <w:r w:rsidRPr="003C2A4D">
        <w:rPr>
          <w:rFonts w:ascii="Book Antiqua" w:hAnsi="Book Antiqua" w:cstheme="minorHAnsi"/>
          <w:sz w:val="24"/>
          <w:szCs w:val="24"/>
        </w:rPr>
        <w:t>, é intenção da Sociedade e de seus sócio</w:t>
      </w:r>
      <w:r w:rsidR="00C62EC2" w:rsidRPr="003C2A4D">
        <w:rPr>
          <w:rFonts w:ascii="Book Antiqua" w:hAnsi="Book Antiqua" w:cstheme="minorHAnsi"/>
          <w:sz w:val="24"/>
          <w:szCs w:val="24"/>
        </w:rPr>
        <w:t>s</w:t>
      </w:r>
      <w:r w:rsidRPr="003C2A4D">
        <w:rPr>
          <w:rFonts w:ascii="Book Antiqua" w:hAnsi="Book Antiqua" w:cstheme="minorHAnsi"/>
          <w:sz w:val="24"/>
          <w:szCs w:val="24"/>
        </w:rPr>
        <w:t xml:space="preserve"> que os aludidos dispositivos legais sejam plenamente cumpridos, </w:t>
      </w:r>
      <w:r w:rsidR="00D02A38">
        <w:rPr>
          <w:rFonts w:ascii="Book Antiqua" w:hAnsi="Book Antiqua" w:cstheme="minorHAnsi"/>
          <w:sz w:val="24"/>
          <w:szCs w:val="24"/>
        </w:rPr>
        <w:t xml:space="preserve">possibilitando </w:t>
      </w:r>
      <w:r w:rsidRPr="003C2A4D">
        <w:rPr>
          <w:rFonts w:ascii="Book Antiqua" w:hAnsi="Book Antiqua" w:cstheme="minorHAnsi"/>
          <w:sz w:val="24"/>
          <w:szCs w:val="24"/>
        </w:rPr>
        <w:t>a distribuição dos lucros e dividendos relativos aos exercícios sociais encerrados até 31 de dezembro de 2025</w:t>
      </w:r>
      <w:r w:rsidR="00D02A38">
        <w:rPr>
          <w:rFonts w:ascii="Book Antiqua" w:hAnsi="Book Antiqua" w:cstheme="minorHAnsi"/>
          <w:sz w:val="24"/>
          <w:szCs w:val="24"/>
        </w:rPr>
        <w:t xml:space="preserve">, inclusive o exercício de 2025, </w:t>
      </w:r>
      <w:r w:rsidRPr="003C2A4D">
        <w:rPr>
          <w:rFonts w:ascii="Book Antiqua" w:hAnsi="Book Antiqua" w:cstheme="minorHAnsi"/>
          <w:sz w:val="24"/>
          <w:szCs w:val="24"/>
        </w:rPr>
        <w:t xml:space="preserve">sem que haja incidência de Imposto de Renda das Pessoas Físicas sobre os valores </w:t>
      </w:r>
      <w:r w:rsidR="00C62EC2" w:rsidRPr="003C2A4D">
        <w:rPr>
          <w:rFonts w:ascii="Book Antiqua" w:hAnsi="Book Antiqua" w:cstheme="minorHAnsi"/>
          <w:sz w:val="24"/>
          <w:szCs w:val="24"/>
        </w:rPr>
        <w:t>a eles destinados;</w:t>
      </w:r>
    </w:p>
    <w:p w14:paraId="2CA11C71" w14:textId="77777777" w:rsidR="00013CD4" w:rsidRPr="003C2A4D" w:rsidRDefault="00013CD4" w:rsidP="00013CD4">
      <w:pPr>
        <w:spacing w:after="0" w:line="300" w:lineRule="atLeast"/>
        <w:jc w:val="both"/>
        <w:rPr>
          <w:rFonts w:ascii="Book Antiqua" w:hAnsi="Book Antiqua" w:cstheme="minorHAnsi"/>
          <w:sz w:val="24"/>
          <w:szCs w:val="24"/>
        </w:rPr>
      </w:pPr>
    </w:p>
    <w:p w14:paraId="3BCCDF9C" w14:textId="77777777" w:rsidR="00013CD4" w:rsidRDefault="00013CD4" w:rsidP="00013CD4">
      <w:pPr>
        <w:spacing w:after="0" w:line="300" w:lineRule="atLeast"/>
        <w:jc w:val="both"/>
        <w:rPr>
          <w:rFonts w:ascii="Book Antiqua" w:hAnsi="Book Antiqua"/>
          <w:sz w:val="24"/>
          <w:szCs w:val="24"/>
        </w:rPr>
      </w:pPr>
      <w:r w:rsidRPr="003C2A4D">
        <w:rPr>
          <w:rFonts w:ascii="Book Antiqua" w:hAnsi="Book Antiqua" w:cstheme="minorHAnsi"/>
          <w:b/>
          <w:bCs/>
          <w:sz w:val="24"/>
          <w:szCs w:val="24"/>
        </w:rPr>
        <w:t>RESOLVEM</w:t>
      </w:r>
      <w:r w:rsidRPr="003C2A4D">
        <w:rPr>
          <w:rFonts w:ascii="Book Antiqua" w:hAnsi="Book Antiqua" w:cstheme="minorHAnsi"/>
          <w:sz w:val="24"/>
          <w:szCs w:val="24"/>
        </w:rPr>
        <w:t xml:space="preserve">, os sócios da Sociedade, </w:t>
      </w:r>
      <w:r w:rsidRPr="003C2A4D">
        <w:rPr>
          <w:rFonts w:ascii="Book Antiqua" w:hAnsi="Book Antiqua"/>
          <w:sz w:val="24"/>
          <w:szCs w:val="24"/>
        </w:rPr>
        <w:t>aprovar, por unanimidade e sem reservas ou restrições:</w:t>
      </w:r>
    </w:p>
    <w:p w14:paraId="546CCE1E" w14:textId="77777777" w:rsidR="008433AB" w:rsidRDefault="008433AB" w:rsidP="00013CD4">
      <w:pPr>
        <w:spacing w:after="0" w:line="300" w:lineRule="atLeast"/>
        <w:jc w:val="both"/>
        <w:rPr>
          <w:rFonts w:ascii="Book Antiqua" w:hAnsi="Book Antiqua"/>
          <w:sz w:val="24"/>
          <w:szCs w:val="24"/>
        </w:rPr>
      </w:pPr>
    </w:p>
    <w:p w14:paraId="56F50D32" w14:textId="7E206022" w:rsidR="008433AB" w:rsidRDefault="008433AB" w:rsidP="00013CD4">
      <w:pPr>
        <w:spacing w:after="0" w:line="300" w:lineRule="atLeast"/>
        <w:jc w:val="both"/>
        <w:rPr>
          <w:rFonts w:ascii="Book Antiqua" w:hAnsi="Book Antiqua"/>
          <w:color w:val="EE0000"/>
          <w:sz w:val="24"/>
          <w:szCs w:val="24"/>
        </w:rPr>
      </w:pPr>
      <w:r w:rsidRPr="008433AB">
        <w:rPr>
          <w:rFonts w:ascii="Book Antiqua" w:hAnsi="Book Antiqua"/>
          <w:color w:val="EE0000"/>
          <w:sz w:val="24"/>
          <w:szCs w:val="24"/>
        </w:rPr>
        <w:t>[A REDAÇÃO ABAIXO É MERAMENTE SUGESTIVA, CABENDO ÀS SOCIEDADES, SEUS SÓCIOS E SUAS SÓCIAS, E, AINDA, ÀS SUAS REPECTIVAS ASSESSORIAS TRIBUTÁRIAS/CONTÁBEIS/FISCAIS, ANALISAREM DE FORMA CAUTEL</w:t>
      </w:r>
      <w:r w:rsidR="00270DC9">
        <w:rPr>
          <w:rFonts w:ascii="Book Antiqua" w:hAnsi="Book Antiqua"/>
          <w:color w:val="EE0000"/>
          <w:sz w:val="24"/>
          <w:szCs w:val="24"/>
        </w:rPr>
        <w:t>O</w:t>
      </w:r>
      <w:r w:rsidRPr="008433AB">
        <w:rPr>
          <w:rFonts w:ascii="Book Antiqua" w:hAnsi="Book Antiqua"/>
          <w:color w:val="EE0000"/>
          <w:sz w:val="24"/>
          <w:szCs w:val="24"/>
        </w:rPr>
        <w:t>SA O QUE SE SERÁ APROVADO, NÃO HAVENDO QUALQUER VINCULAÇÃO OU RESPONSABILIDADE DA O</w:t>
      </w:r>
      <w:r w:rsidR="00270DC9">
        <w:rPr>
          <w:rFonts w:ascii="Book Antiqua" w:hAnsi="Book Antiqua"/>
          <w:color w:val="EE0000"/>
          <w:sz w:val="24"/>
          <w:szCs w:val="24"/>
        </w:rPr>
        <w:t>AB/BA</w:t>
      </w:r>
      <w:r w:rsidRPr="008433AB">
        <w:rPr>
          <w:rFonts w:ascii="Book Antiqua" w:hAnsi="Book Antiqua"/>
          <w:color w:val="EE0000"/>
          <w:sz w:val="24"/>
          <w:szCs w:val="24"/>
        </w:rPr>
        <w:t xml:space="preserve"> COM O QUE SERÁ DECIDIDO PELAS PESSOAS ENVOLVIDAS]</w:t>
      </w:r>
    </w:p>
    <w:p w14:paraId="439EF60A" w14:textId="77777777" w:rsidR="00270DC9" w:rsidRDefault="00270DC9" w:rsidP="00013CD4">
      <w:pPr>
        <w:spacing w:after="0" w:line="300" w:lineRule="atLeast"/>
        <w:jc w:val="both"/>
        <w:rPr>
          <w:rFonts w:ascii="Book Antiqua" w:hAnsi="Book Antiqua"/>
          <w:color w:val="EE0000"/>
          <w:sz w:val="24"/>
          <w:szCs w:val="24"/>
        </w:rPr>
      </w:pPr>
    </w:p>
    <w:p w14:paraId="0D9F52A4" w14:textId="5A247291" w:rsidR="00270DC9" w:rsidRPr="008433AB" w:rsidRDefault="00270DC9" w:rsidP="00013CD4">
      <w:pPr>
        <w:spacing w:after="0" w:line="300" w:lineRule="atLeast"/>
        <w:jc w:val="both"/>
        <w:rPr>
          <w:rFonts w:ascii="Book Antiqua" w:hAnsi="Book Antiqua"/>
          <w:color w:val="EE0000"/>
          <w:sz w:val="24"/>
          <w:szCs w:val="24"/>
        </w:rPr>
      </w:pPr>
      <w:r>
        <w:rPr>
          <w:rFonts w:ascii="Book Antiqua" w:hAnsi="Book Antiqua"/>
          <w:color w:val="EE0000"/>
          <w:sz w:val="24"/>
          <w:szCs w:val="24"/>
        </w:rPr>
        <w:t>[ATENTAR-SE AO PAGAMENTO DE DIVIDENDOS DE FORMA PROPORCIONAL OU DESPROPORCIONAL, CONFORME CONTRATO SOCIAL VIGENTE]</w:t>
      </w:r>
    </w:p>
    <w:p w14:paraId="3E9D5AEC" w14:textId="77777777" w:rsidR="0095699A" w:rsidRPr="003C2A4D" w:rsidRDefault="0095699A" w:rsidP="00A13AE2">
      <w:pPr>
        <w:spacing w:after="0" w:line="300" w:lineRule="atLeast"/>
        <w:jc w:val="both"/>
        <w:rPr>
          <w:rFonts w:ascii="Book Antiqua" w:hAnsi="Book Antiqua" w:cstheme="minorHAnsi"/>
          <w:sz w:val="24"/>
          <w:szCs w:val="24"/>
        </w:rPr>
      </w:pPr>
    </w:p>
    <w:p w14:paraId="0B8078B7" w14:textId="2E66AFD6" w:rsidR="00C62EC2" w:rsidRPr="00270DC9" w:rsidRDefault="0095699A" w:rsidP="00C62EC2">
      <w:pPr>
        <w:pStyle w:val="PargrafodaLista"/>
        <w:numPr>
          <w:ilvl w:val="0"/>
          <w:numId w:val="5"/>
        </w:numPr>
        <w:spacing w:after="0" w:line="300" w:lineRule="atLeast"/>
        <w:ind w:left="0" w:firstLine="0"/>
        <w:contextualSpacing w:val="0"/>
        <w:jc w:val="both"/>
        <w:rPr>
          <w:rFonts w:ascii="Book Antiqua" w:hAnsi="Book Antiqua" w:cstheme="minorHAnsi"/>
          <w:sz w:val="24"/>
          <w:szCs w:val="24"/>
          <w:highlight w:val="yellow"/>
        </w:rPr>
      </w:pPr>
      <w:r w:rsidRPr="00270DC9">
        <w:rPr>
          <w:rFonts w:ascii="Book Antiqua" w:hAnsi="Book Antiqua" w:cstheme="minorHAnsi"/>
          <w:sz w:val="24"/>
          <w:szCs w:val="24"/>
          <w:highlight w:val="yellow"/>
        </w:rPr>
        <w:t xml:space="preserve">a </w:t>
      </w:r>
      <w:r w:rsidR="00C62EC2" w:rsidRPr="00270DC9">
        <w:rPr>
          <w:rFonts w:ascii="Book Antiqua" w:hAnsi="Book Antiqua" w:cstheme="minorHAnsi"/>
          <w:sz w:val="24"/>
          <w:szCs w:val="24"/>
          <w:highlight w:val="yellow"/>
        </w:rPr>
        <w:t xml:space="preserve">ratificação da </w:t>
      </w:r>
      <w:r w:rsidR="0055635B" w:rsidRPr="00270DC9">
        <w:rPr>
          <w:rFonts w:ascii="Book Antiqua" w:hAnsi="Book Antiqua" w:cstheme="minorHAnsi"/>
          <w:sz w:val="24"/>
          <w:szCs w:val="24"/>
          <w:highlight w:val="yellow"/>
        </w:rPr>
        <w:t xml:space="preserve">distribuição </w:t>
      </w:r>
      <w:r w:rsidRPr="00270DC9">
        <w:rPr>
          <w:rFonts w:ascii="Book Antiqua" w:hAnsi="Book Antiqua" w:cstheme="minorHAnsi"/>
          <w:sz w:val="24"/>
          <w:szCs w:val="24"/>
          <w:highlight w:val="yellow"/>
        </w:rPr>
        <w:t xml:space="preserve">de </w:t>
      </w:r>
      <w:r w:rsidR="006C50D3" w:rsidRPr="00270DC9">
        <w:rPr>
          <w:rFonts w:ascii="Book Antiqua" w:hAnsi="Book Antiqua" w:cstheme="minorHAnsi"/>
          <w:snapToGrid w:val="0"/>
          <w:sz w:val="24"/>
          <w:szCs w:val="24"/>
          <w:highlight w:val="yellow"/>
        </w:rPr>
        <w:t xml:space="preserve">lucros </w:t>
      </w:r>
      <w:r w:rsidR="00C62EC2" w:rsidRPr="00270DC9">
        <w:rPr>
          <w:rFonts w:ascii="Book Antiqua" w:hAnsi="Book Antiqua" w:cstheme="minorHAnsi"/>
          <w:snapToGrid w:val="0"/>
          <w:sz w:val="24"/>
          <w:szCs w:val="24"/>
          <w:highlight w:val="yellow"/>
        </w:rPr>
        <w:t xml:space="preserve">acumulados </w:t>
      </w:r>
      <w:r w:rsidR="004864CB" w:rsidRPr="00270DC9">
        <w:rPr>
          <w:rFonts w:ascii="Book Antiqua" w:hAnsi="Book Antiqua" w:cstheme="minorHAnsi"/>
          <w:snapToGrid w:val="0"/>
          <w:sz w:val="24"/>
          <w:szCs w:val="24"/>
          <w:highlight w:val="yellow"/>
        </w:rPr>
        <w:t xml:space="preserve">relativos ao </w:t>
      </w:r>
      <w:r w:rsidRPr="00270DC9">
        <w:rPr>
          <w:rFonts w:ascii="Book Antiqua" w:hAnsi="Book Antiqua" w:cstheme="minorHAnsi"/>
          <w:snapToGrid w:val="0"/>
          <w:sz w:val="24"/>
          <w:szCs w:val="24"/>
          <w:highlight w:val="yellow"/>
        </w:rPr>
        <w:t>exercício soci</w:t>
      </w:r>
      <w:r w:rsidR="00C62EC2" w:rsidRPr="00270DC9">
        <w:rPr>
          <w:rFonts w:ascii="Book Antiqua" w:hAnsi="Book Antiqua" w:cstheme="minorHAnsi"/>
          <w:snapToGrid w:val="0"/>
          <w:sz w:val="24"/>
          <w:szCs w:val="24"/>
          <w:highlight w:val="yellow"/>
        </w:rPr>
        <w:t>al</w:t>
      </w:r>
      <w:r w:rsidRPr="00270DC9">
        <w:rPr>
          <w:rFonts w:ascii="Book Antiqua" w:hAnsi="Book Antiqua" w:cstheme="minorHAnsi"/>
          <w:snapToGrid w:val="0"/>
          <w:sz w:val="24"/>
          <w:szCs w:val="24"/>
          <w:highlight w:val="yellow"/>
        </w:rPr>
        <w:t xml:space="preserve"> de </w:t>
      </w:r>
      <w:r w:rsidR="00C62EC2" w:rsidRPr="00270DC9">
        <w:rPr>
          <w:rFonts w:ascii="Book Antiqua" w:hAnsi="Book Antiqua" w:cstheme="minorHAnsi"/>
          <w:snapToGrid w:val="0"/>
          <w:sz w:val="24"/>
          <w:szCs w:val="24"/>
          <w:highlight w:val="yellow"/>
        </w:rPr>
        <w:t>2024</w:t>
      </w:r>
      <w:r w:rsidR="008433AB" w:rsidRPr="00270DC9">
        <w:rPr>
          <w:rFonts w:ascii="Book Antiqua" w:hAnsi="Book Antiqua" w:cstheme="minorHAnsi"/>
          <w:snapToGrid w:val="0"/>
          <w:sz w:val="24"/>
          <w:szCs w:val="24"/>
          <w:highlight w:val="yellow"/>
        </w:rPr>
        <w:t xml:space="preserve"> e dos valores relativos aos lucros do exercício de 2025</w:t>
      </w:r>
      <w:r w:rsidRPr="00270DC9">
        <w:rPr>
          <w:rFonts w:ascii="Book Antiqua" w:hAnsi="Book Antiqua" w:cstheme="minorHAnsi"/>
          <w:snapToGrid w:val="0"/>
          <w:sz w:val="24"/>
          <w:szCs w:val="24"/>
          <w:highlight w:val="yellow"/>
        </w:rPr>
        <w:t>,</w:t>
      </w:r>
      <w:r w:rsidR="006C50D3" w:rsidRPr="00270DC9">
        <w:rPr>
          <w:rFonts w:ascii="Book Antiqua" w:hAnsi="Book Antiqua" w:cstheme="minorHAnsi"/>
          <w:snapToGrid w:val="0"/>
          <w:sz w:val="24"/>
          <w:szCs w:val="24"/>
          <w:highlight w:val="yellow"/>
        </w:rPr>
        <w:t xml:space="preserve"> </w:t>
      </w:r>
      <w:r w:rsidR="004864CB" w:rsidRPr="00270DC9">
        <w:rPr>
          <w:rFonts w:ascii="Book Antiqua" w:hAnsi="Book Antiqua" w:cstheme="minorHAnsi"/>
          <w:snapToGrid w:val="0"/>
          <w:sz w:val="24"/>
          <w:szCs w:val="24"/>
          <w:highlight w:val="yellow"/>
        </w:rPr>
        <w:t>no montante de R$ </w:t>
      </w:r>
      <w:r w:rsidR="008433AB" w:rsidRPr="00270DC9">
        <w:rPr>
          <w:rFonts w:ascii="Book Antiqua" w:hAnsi="Book Antiqua" w:cstheme="minorHAnsi"/>
          <w:snapToGrid w:val="0"/>
          <w:sz w:val="24"/>
          <w:szCs w:val="24"/>
          <w:highlight w:val="yellow"/>
        </w:rPr>
        <w:t>X</w:t>
      </w:r>
      <w:r w:rsidR="004864CB" w:rsidRPr="00270DC9">
        <w:rPr>
          <w:rFonts w:ascii="Book Antiqua" w:hAnsi="Book Antiqua" w:cstheme="minorHAnsi"/>
          <w:snapToGrid w:val="0"/>
          <w:sz w:val="24"/>
          <w:szCs w:val="24"/>
          <w:highlight w:val="yellow"/>
        </w:rPr>
        <w:t xml:space="preserve"> (</w:t>
      </w:r>
      <w:r w:rsidR="008433AB" w:rsidRPr="00270DC9">
        <w:rPr>
          <w:rFonts w:ascii="Book Antiqua" w:hAnsi="Book Antiqua" w:cstheme="minorHAnsi"/>
          <w:snapToGrid w:val="0"/>
          <w:sz w:val="24"/>
          <w:szCs w:val="24"/>
          <w:highlight w:val="yellow"/>
        </w:rPr>
        <w:t>X</w:t>
      </w:r>
      <w:r w:rsidR="004864CB" w:rsidRPr="00270DC9">
        <w:rPr>
          <w:rFonts w:ascii="Book Antiqua" w:hAnsi="Book Antiqua" w:cstheme="minorHAnsi"/>
          <w:snapToGrid w:val="0"/>
          <w:sz w:val="24"/>
          <w:szCs w:val="24"/>
          <w:highlight w:val="yellow"/>
        </w:rPr>
        <w:t xml:space="preserve"> reais), </w:t>
      </w:r>
      <w:r w:rsidR="00C62EC2" w:rsidRPr="00270DC9">
        <w:rPr>
          <w:rFonts w:ascii="Book Antiqua" w:hAnsi="Book Antiqua" w:cstheme="minorHAnsi"/>
          <w:snapToGrid w:val="0"/>
          <w:sz w:val="24"/>
          <w:szCs w:val="24"/>
          <w:highlight w:val="yellow"/>
        </w:rPr>
        <w:t>ratificando o seu pagamento de forma antecipada na forma da legislação vigente e durante o ano-calendário de 2025, conforme deliberação dos sócios e respectivos comprovantes de pagamento;</w:t>
      </w:r>
    </w:p>
    <w:p w14:paraId="55E922C5" w14:textId="77777777" w:rsidR="00C62EC2" w:rsidRDefault="00C62EC2" w:rsidP="00C62EC2">
      <w:pPr>
        <w:pStyle w:val="PargrafodaLista"/>
        <w:spacing w:after="0" w:line="300" w:lineRule="atLeast"/>
        <w:ind w:left="0"/>
        <w:contextualSpacing w:val="0"/>
        <w:jc w:val="both"/>
        <w:rPr>
          <w:rFonts w:ascii="Book Antiqua" w:hAnsi="Book Antiqua" w:cstheme="minorHAnsi"/>
          <w:sz w:val="24"/>
          <w:szCs w:val="24"/>
        </w:rPr>
      </w:pPr>
    </w:p>
    <w:p w14:paraId="5ED43C8C" w14:textId="72A34F26" w:rsidR="00270DC9" w:rsidRPr="00270DC9" w:rsidRDefault="00270DC9" w:rsidP="00C62EC2">
      <w:pPr>
        <w:pStyle w:val="PargrafodaLista"/>
        <w:spacing w:after="0" w:line="300" w:lineRule="atLeast"/>
        <w:ind w:left="0"/>
        <w:contextualSpacing w:val="0"/>
        <w:jc w:val="both"/>
        <w:rPr>
          <w:rFonts w:ascii="Book Antiqua" w:hAnsi="Book Antiqua" w:cstheme="minorHAnsi"/>
          <w:color w:val="EE0000"/>
          <w:sz w:val="24"/>
          <w:szCs w:val="24"/>
        </w:rPr>
      </w:pPr>
      <w:r w:rsidRPr="00270DC9">
        <w:rPr>
          <w:rFonts w:ascii="Book Antiqua" w:hAnsi="Book Antiqua" w:cstheme="minorHAnsi"/>
          <w:color w:val="EE0000"/>
          <w:sz w:val="24"/>
          <w:szCs w:val="24"/>
        </w:rPr>
        <w:t>[ABAIXO, SUGESTÃO DE REDAÇÃO ACASO A SOCIEDADE OPTE POR ELABORAR UM BALANCETE PARCIAL ATÉ A COMPETÊNCIA DE NOVEMBRO DE 2025</w:t>
      </w:r>
      <w:r>
        <w:rPr>
          <w:rFonts w:ascii="Book Antiqua" w:hAnsi="Book Antiqua" w:cstheme="minorHAnsi"/>
          <w:color w:val="EE0000"/>
          <w:sz w:val="24"/>
          <w:szCs w:val="24"/>
        </w:rPr>
        <w:t xml:space="preserve">, </w:t>
      </w:r>
      <w:r w:rsidRPr="008433AB">
        <w:rPr>
          <w:rFonts w:ascii="Book Antiqua" w:hAnsi="Book Antiqua"/>
          <w:color w:val="EE0000"/>
          <w:sz w:val="24"/>
          <w:szCs w:val="24"/>
        </w:rPr>
        <w:t>CABENDO ÀS SOCIEDADES, SEUS SÓCIOS E SUAS SÓCIAS, E, AINDA, ÀS SUAS REPECTIVAS ASSESSORIAS TRIBUTÁRIAS/CONTÁBEIS/FISCAIS, ANALISAREM DE FORMA CAUTEL</w:t>
      </w:r>
      <w:r>
        <w:rPr>
          <w:rFonts w:ascii="Book Antiqua" w:hAnsi="Book Antiqua"/>
          <w:color w:val="EE0000"/>
          <w:sz w:val="24"/>
          <w:szCs w:val="24"/>
        </w:rPr>
        <w:t>O</w:t>
      </w:r>
      <w:r w:rsidRPr="008433AB">
        <w:rPr>
          <w:rFonts w:ascii="Book Antiqua" w:hAnsi="Book Antiqua"/>
          <w:color w:val="EE0000"/>
          <w:sz w:val="24"/>
          <w:szCs w:val="24"/>
        </w:rPr>
        <w:t>SA O QUE SE SERÁ APROVADO, NÃO HAVENDO QUALQUER VINCULAÇÃO OU RESPONSABILIDADE DA O</w:t>
      </w:r>
      <w:r>
        <w:rPr>
          <w:rFonts w:ascii="Book Antiqua" w:hAnsi="Book Antiqua"/>
          <w:color w:val="EE0000"/>
          <w:sz w:val="24"/>
          <w:szCs w:val="24"/>
        </w:rPr>
        <w:t>AB/BA</w:t>
      </w:r>
      <w:r w:rsidRPr="008433AB">
        <w:rPr>
          <w:rFonts w:ascii="Book Antiqua" w:hAnsi="Book Antiqua"/>
          <w:color w:val="EE0000"/>
          <w:sz w:val="24"/>
          <w:szCs w:val="24"/>
        </w:rPr>
        <w:t xml:space="preserve"> COM O QUE SERÁ DECIDIDO PELAS PESSOAS ENVOLVIDAS</w:t>
      </w:r>
      <w:r w:rsidRPr="00270DC9">
        <w:rPr>
          <w:rFonts w:ascii="Book Antiqua" w:hAnsi="Book Antiqua" w:cstheme="minorHAnsi"/>
          <w:color w:val="EE0000"/>
          <w:sz w:val="24"/>
          <w:szCs w:val="24"/>
        </w:rPr>
        <w:t>]</w:t>
      </w:r>
    </w:p>
    <w:p w14:paraId="258AE3E0" w14:textId="77777777" w:rsidR="00270DC9" w:rsidRPr="003C2A4D" w:rsidRDefault="00270DC9" w:rsidP="00C62EC2">
      <w:pPr>
        <w:pStyle w:val="PargrafodaLista"/>
        <w:spacing w:after="0" w:line="300" w:lineRule="atLeast"/>
        <w:ind w:left="0"/>
        <w:contextualSpacing w:val="0"/>
        <w:jc w:val="both"/>
        <w:rPr>
          <w:rFonts w:ascii="Book Antiqua" w:hAnsi="Book Antiqua" w:cstheme="minorHAnsi"/>
          <w:sz w:val="24"/>
          <w:szCs w:val="24"/>
        </w:rPr>
      </w:pPr>
    </w:p>
    <w:p w14:paraId="6FCBFE25" w14:textId="1F27DBFE" w:rsidR="00705FEA" w:rsidRPr="00270DC9" w:rsidRDefault="00934D7F" w:rsidP="00C62EC2">
      <w:pPr>
        <w:pStyle w:val="PargrafodaLista"/>
        <w:numPr>
          <w:ilvl w:val="0"/>
          <w:numId w:val="5"/>
        </w:numPr>
        <w:spacing w:after="0" w:line="300" w:lineRule="atLeast"/>
        <w:ind w:left="0" w:firstLine="0"/>
        <w:contextualSpacing w:val="0"/>
        <w:jc w:val="both"/>
        <w:rPr>
          <w:rFonts w:ascii="Book Antiqua" w:hAnsi="Book Antiqua" w:cstheme="minorHAnsi"/>
          <w:sz w:val="24"/>
          <w:szCs w:val="24"/>
          <w:highlight w:val="yellow"/>
        </w:rPr>
      </w:pPr>
      <w:r w:rsidRPr="003C2A4D">
        <w:rPr>
          <w:rFonts w:ascii="Book Antiqua" w:hAnsi="Book Antiqua" w:cstheme="minorHAnsi"/>
          <w:snapToGrid w:val="0"/>
          <w:sz w:val="24"/>
          <w:szCs w:val="24"/>
        </w:rPr>
        <w:lastRenderedPageBreak/>
        <w:t xml:space="preserve"> </w:t>
      </w:r>
      <w:r w:rsidR="00C62EC2" w:rsidRPr="00270DC9">
        <w:rPr>
          <w:rFonts w:ascii="Book Antiqua" w:hAnsi="Book Antiqua" w:cstheme="minorHAnsi"/>
          <w:sz w:val="24"/>
          <w:szCs w:val="24"/>
          <w:highlight w:val="yellow"/>
        </w:rPr>
        <w:t xml:space="preserve">a distribuição de </w:t>
      </w:r>
      <w:r w:rsidR="00C62EC2" w:rsidRPr="00270DC9">
        <w:rPr>
          <w:rFonts w:ascii="Book Antiqua" w:hAnsi="Book Antiqua" w:cstheme="minorHAnsi"/>
          <w:snapToGrid w:val="0"/>
          <w:sz w:val="24"/>
          <w:szCs w:val="24"/>
          <w:highlight w:val="yellow"/>
        </w:rPr>
        <w:t xml:space="preserve">lucros acumulados relativos ao exercício social de 2025, no montante de </w:t>
      </w:r>
      <w:r w:rsidR="008433AB" w:rsidRPr="00270DC9">
        <w:rPr>
          <w:rFonts w:ascii="Book Antiqua" w:hAnsi="Book Antiqua" w:cstheme="minorHAnsi"/>
          <w:snapToGrid w:val="0"/>
          <w:sz w:val="24"/>
          <w:szCs w:val="24"/>
          <w:highlight w:val="yellow"/>
        </w:rPr>
        <w:t>R$ X (X reais)</w:t>
      </w:r>
      <w:r w:rsidR="00C62EC2" w:rsidRPr="00270DC9">
        <w:rPr>
          <w:rFonts w:ascii="Book Antiqua" w:hAnsi="Book Antiqua" w:cstheme="minorHAnsi"/>
          <w:snapToGrid w:val="0"/>
          <w:sz w:val="24"/>
          <w:szCs w:val="24"/>
          <w:highlight w:val="yellow"/>
        </w:rPr>
        <w:t xml:space="preserve">, </w:t>
      </w:r>
      <w:r w:rsidR="00125E75" w:rsidRPr="00270DC9">
        <w:rPr>
          <w:rFonts w:ascii="Book Antiqua" w:hAnsi="Book Antiqua" w:cstheme="minorHAnsi"/>
          <w:snapToGrid w:val="0"/>
          <w:sz w:val="24"/>
          <w:szCs w:val="24"/>
          <w:highlight w:val="yellow"/>
        </w:rPr>
        <w:t>apurados</w:t>
      </w:r>
      <w:r w:rsidR="00C62EC2" w:rsidRPr="00270DC9">
        <w:rPr>
          <w:rFonts w:ascii="Book Antiqua" w:hAnsi="Book Antiqua" w:cstheme="minorHAnsi"/>
          <w:snapToGrid w:val="0"/>
          <w:sz w:val="24"/>
          <w:szCs w:val="24"/>
          <w:highlight w:val="yellow"/>
        </w:rPr>
        <w:t xml:space="preserve"> até o dia 30/11/2025, conforme balancete especial levantado para tal fim e anexado à presente, inclusive para fins de registro, ratificando os valores que já foram pagos de forma antecipada </w:t>
      </w:r>
      <w:r w:rsidR="00125E75" w:rsidRPr="00270DC9">
        <w:rPr>
          <w:rFonts w:ascii="Book Antiqua" w:hAnsi="Book Antiqua" w:cstheme="minorHAnsi"/>
          <w:snapToGrid w:val="0"/>
          <w:sz w:val="24"/>
          <w:szCs w:val="24"/>
          <w:highlight w:val="yellow"/>
        </w:rPr>
        <w:t>nos termos</w:t>
      </w:r>
      <w:r w:rsidR="00C62EC2" w:rsidRPr="00270DC9">
        <w:rPr>
          <w:rFonts w:ascii="Book Antiqua" w:hAnsi="Book Antiqua" w:cstheme="minorHAnsi"/>
          <w:snapToGrid w:val="0"/>
          <w:sz w:val="24"/>
          <w:szCs w:val="24"/>
          <w:highlight w:val="yellow"/>
        </w:rPr>
        <w:t xml:space="preserve"> da legislação vigente e durante o ano-calendário de 2025, conforme deliberação dos sócios e </w:t>
      </w:r>
      <w:r w:rsidR="00125E75" w:rsidRPr="00270DC9">
        <w:rPr>
          <w:rFonts w:ascii="Book Antiqua" w:hAnsi="Book Antiqua" w:cstheme="minorHAnsi"/>
          <w:snapToGrid w:val="0"/>
          <w:sz w:val="24"/>
          <w:szCs w:val="24"/>
          <w:highlight w:val="yellow"/>
        </w:rPr>
        <w:t xml:space="preserve">respectivos </w:t>
      </w:r>
      <w:r w:rsidR="00C62EC2" w:rsidRPr="00270DC9">
        <w:rPr>
          <w:rFonts w:ascii="Book Antiqua" w:hAnsi="Book Antiqua" w:cstheme="minorHAnsi"/>
          <w:snapToGrid w:val="0"/>
          <w:sz w:val="24"/>
          <w:szCs w:val="24"/>
          <w:highlight w:val="yellow"/>
        </w:rPr>
        <w:t>comprovantes de pagamento, devendo o saldo excedente ser pago aos sócios de forma desproporcional até 31/12/2026</w:t>
      </w:r>
      <w:r w:rsidR="00270DC9" w:rsidRPr="00270DC9">
        <w:rPr>
          <w:rFonts w:ascii="Book Antiqua" w:hAnsi="Book Antiqua" w:cstheme="minorHAnsi"/>
          <w:snapToGrid w:val="0"/>
          <w:sz w:val="24"/>
          <w:szCs w:val="24"/>
          <w:highlight w:val="yellow"/>
        </w:rPr>
        <w:t>,</w:t>
      </w:r>
      <w:r w:rsidR="004864CB" w:rsidRPr="00270DC9">
        <w:rPr>
          <w:rFonts w:ascii="Book Antiqua" w:hAnsi="Book Antiqua" w:cstheme="minorHAnsi"/>
          <w:snapToGrid w:val="0"/>
          <w:sz w:val="24"/>
          <w:szCs w:val="24"/>
          <w:highlight w:val="yellow"/>
        </w:rPr>
        <w:t xml:space="preserve"> mediante transferência bancária de fundos imediatamente disponíveis </w:t>
      </w:r>
      <w:r w:rsidR="00125E75" w:rsidRPr="00270DC9">
        <w:rPr>
          <w:rFonts w:ascii="Book Antiqua" w:hAnsi="Book Antiqua" w:cstheme="minorHAnsi"/>
          <w:snapToGrid w:val="0"/>
          <w:sz w:val="24"/>
          <w:szCs w:val="24"/>
          <w:highlight w:val="yellow"/>
        </w:rPr>
        <w:t xml:space="preserve">da Sociedade, </w:t>
      </w:r>
      <w:r w:rsidR="004864CB" w:rsidRPr="00270DC9">
        <w:rPr>
          <w:rFonts w:ascii="Book Antiqua" w:hAnsi="Book Antiqua" w:cstheme="minorHAnsi"/>
          <w:snapToGrid w:val="0"/>
          <w:sz w:val="24"/>
          <w:szCs w:val="24"/>
          <w:highlight w:val="yellow"/>
        </w:rPr>
        <w:t>às contas correntes de titularidade dos sócios</w:t>
      </w:r>
      <w:r w:rsidR="003108B9" w:rsidRPr="00270DC9">
        <w:rPr>
          <w:rFonts w:ascii="Book Antiqua" w:hAnsi="Book Antiqua" w:cstheme="minorHAnsi"/>
          <w:snapToGrid w:val="0"/>
          <w:sz w:val="24"/>
          <w:szCs w:val="24"/>
          <w:highlight w:val="yellow"/>
        </w:rPr>
        <w:t xml:space="preserve"> </w:t>
      </w:r>
      <w:r w:rsidR="004864CB" w:rsidRPr="00270DC9">
        <w:rPr>
          <w:rFonts w:ascii="Book Antiqua" w:hAnsi="Book Antiqua" w:cstheme="minorHAnsi"/>
          <w:snapToGrid w:val="0"/>
          <w:sz w:val="24"/>
          <w:szCs w:val="24"/>
          <w:highlight w:val="yellow"/>
        </w:rPr>
        <w:t xml:space="preserve">oportunamente indicadas à administração da Sociedade, </w:t>
      </w:r>
      <w:r w:rsidR="00125E75" w:rsidRPr="00270DC9">
        <w:rPr>
          <w:rFonts w:ascii="Book Antiqua" w:hAnsi="Book Antiqua" w:cstheme="minorHAnsi"/>
          <w:snapToGrid w:val="0"/>
          <w:sz w:val="24"/>
          <w:szCs w:val="24"/>
          <w:highlight w:val="yellow"/>
        </w:rPr>
        <w:t>servindo</w:t>
      </w:r>
      <w:r w:rsidR="004864CB" w:rsidRPr="00270DC9">
        <w:rPr>
          <w:rFonts w:ascii="Book Antiqua" w:hAnsi="Book Antiqua" w:cstheme="minorHAnsi"/>
          <w:snapToGrid w:val="0"/>
          <w:sz w:val="24"/>
          <w:szCs w:val="24"/>
          <w:highlight w:val="yellow"/>
        </w:rPr>
        <w:t xml:space="preserve"> os respectivos comprovantes de transferência bancária como prova de pagamento e </w:t>
      </w:r>
      <w:r w:rsidR="00A916DE" w:rsidRPr="00270DC9">
        <w:rPr>
          <w:rFonts w:ascii="Book Antiqua" w:hAnsi="Book Antiqua" w:cstheme="minorHAnsi"/>
          <w:snapToGrid w:val="0"/>
          <w:sz w:val="24"/>
          <w:szCs w:val="24"/>
          <w:highlight w:val="yellow"/>
        </w:rPr>
        <w:t xml:space="preserve">termo de </w:t>
      </w:r>
      <w:r w:rsidR="004864CB" w:rsidRPr="00270DC9">
        <w:rPr>
          <w:rFonts w:ascii="Book Antiqua" w:hAnsi="Book Antiqua" w:cstheme="minorHAnsi"/>
          <w:snapToGrid w:val="0"/>
          <w:sz w:val="24"/>
          <w:szCs w:val="24"/>
          <w:highlight w:val="yellow"/>
        </w:rPr>
        <w:t xml:space="preserve">quitação </w:t>
      </w:r>
      <w:r w:rsidR="00A916DE" w:rsidRPr="00270DC9">
        <w:rPr>
          <w:rFonts w:ascii="Book Antiqua" w:hAnsi="Book Antiqua" w:cstheme="minorHAnsi"/>
          <w:snapToGrid w:val="0"/>
          <w:sz w:val="24"/>
          <w:szCs w:val="24"/>
          <w:highlight w:val="yellow"/>
        </w:rPr>
        <w:t>de tais obrigações</w:t>
      </w:r>
      <w:r w:rsidR="00125E75" w:rsidRPr="00270DC9">
        <w:rPr>
          <w:rFonts w:ascii="Book Antiqua" w:hAnsi="Book Antiqua" w:cstheme="minorHAnsi"/>
          <w:snapToGrid w:val="0"/>
          <w:sz w:val="24"/>
          <w:szCs w:val="24"/>
          <w:highlight w:val="yellow"/>
        </w:rPr>
        <w:t xml:space="preserve">, </w:t>
      </w:r>
      <w:r w:rsidR="00270DC9" w:rsidRPr="00270DC9">
        <w:rPr>
          <w:rFonts w:ascii="Book Antiqua" w:hAnsi="Book Antiqua" w:cstheme="minorHAnsi"/>
          <w:snapToGrid w:val="0"/>
          <w:sz w:val="24"/>
          <w:szCs w:val="24"/>
          <w:highlight w:val="yellow"/>
        </w:rPr>
        <w:t xml:space="preserve">inclusive da aprovação das deliberações </w:t>
      </w:r>
      <w:r w:rsidR="00270DC9">
        <w:rPr>
          <w:rFonts w:ascii="Book Antiqua" w:hAnsi="Book Antiqua" w:cstheme="minorHAnsi"/>
          <w:snapToGrid w:val="0"/>
          <w:sz w:val="24"/>
          <w:szCs w:val="24"/>
          <w:highlight w:val="yellow"/>
        </w:rPr>
        <w:t xml:space="preserve">de </w:t>
      </w:r>
      <w:r w:rsidR="00270DC9" w:rsidRPr="00270DC9">
        <w:rPr>
          <w:rFonts w:ascii="Book Antiqua" w:hAnsi="Book Antiqua" w:cstheme="minorHAnsi"/>
          <w:snapToGrid w:val="0"/>
          <w:sz w:val="24"/>
          <w:szCs w:val="24"/>
          <w:highlight w:val="yellow"/>
        </w:rPr>
        <w:t>desproporciona</w:t>
      </w:r>
      <w:r w:rsidR="00270DC9">
        <w:rPr>
          <w:rFonts w:ascii="Book Antiqua" w:hAnsi="Book Antiqua" w:cstheme="minorHAnsi"/>
          <w:snapToGrid w:val="0"/>
          <w:sz w:val="24"/>
          <w:szCs w:val="24"/>
          <w:highlight w:val="yellow"/>
        </w:rPr>
        <w:t>lidade</w:t>
      </w:r>
      <w:r w:rsidR="004864CB" w:rsidRPr="00270DC9">
        <w:rPr>
          <w:rFonts w:ascii="Book Antiqua" w:hAnsi="Book Antiqua" w:cstheme="minorHAnsi"/>
          <w:snapToGrid w:val="0"/>
          <w:sz w:val="24"/>
          <w:szCs w:val="24"/>
          <w:highlight w:val="yellow"/>
        </w:rPr>
        <w:t xml:space="preserve">, </w:t>
      </w:r>
      <w:r w:rsidR="00A916DE" w:rsidRPr="00270DC9">
        <w:rPr>
          <w:rFonts w:ascii="Book Antiqua" w:hAnsi="Book Antiqua" w:cstheme="minorHAnsi"/>
          <w:snapToGrid w:val="0"/>
          <w:sz w:val="24"/>
          <w:szCs w:val="24"/>
          <w:highlight w:val="yellow"/>
        </w:rPr>
        <w:t xml:space="preserve">sendo expressamente </w:t>
      </w:r>
      <w:r w:rsidR="004864CB" w:rsidRPr="00270DC9">
        <w:rPr>
          <w:rFonts w:ascii="Book Antiqua" w:hAnsi="Book Antiqua" w:cstheme="minorHAnsi"/>
          <w:snapToGrid w:val="0"/>
          <w:sz w:val="24"/>
          <w:szCs w:val="24"/>
          <w:highlight w:val="yellow"/>
        </w:rPr>
        <w:t xml:space="preserve">dispensada qualquer outra formalidade </w:t>
      </w:r>
      <w:r w:rsidR="00A916DE" w:rsidRPr="00270DC9">
        <w:rPr>
          <w:rFonts w:ascii="Book Antiqua" w:hAnsi="Book Antiqua" w:cstheme="minorHAnsi"/>
          <w:snapToGrid w:val="0"/>
          <w:sz w:val="24"/>
          <w:szCs w:val="24"/>
          <w:highlight w:val="yellow"/>
        </w:rPr>
        <w:t xml:space="preserve">para </w:t>
      </w:r>
      <w:r w:rsidR="0092584D" w:rsidRPr="00270DC9">
        <w:rPr>
          <w:rFonts w:ascii="Book Antiqua" w:hAnsi="Book Antiqua" w:cstheme="minorHAnsi"/>
          <w:snapToGrid w:val="0"/>
          <w:sz w:val="24"/>
          <w:szCs w:val="24"/>
          <w:highlight w:val="yellow"/>
        </w:rPr>
        <w:t>validação</w:t>
      </w:r>
      <w:r w:rsidR="00A916DE" w:rsidRPr="00270DC9">
        <w:rPr>
          <w:rFonts w:ascii="Book Antiqua" w:hAnsi="Book Antiqua" w:cstheme="minorHAnsi"/>
          <w:snapToGrid w:val="0"/>
          <w:sz w:val="24"/>
          <w:szCs w:val="24"/>
          <w:highlight w:val="yellow"/>
        </w:rPr>
        <w:t xml:space="preserve"> da distribuição ora aprovada</w:t>
      </w:r>
      <w:r w:rsidRPr="00270DC9">
        <w:rPr>
          <w:rFonts w:ascii="Book Antiqua" w:hAnsi="Book Antiqua" w:cstheme="minorHAnsi"/>
          <w:snapToGrid w:val="0"/>
          <w:sz w:val="24"/>
          <w:szCs w:val="24"/>
          <w:highlight w:val="yellow"/>
        </w:rPr>
        <w:t xml:space="preserve">; e </w:t>
      </w:r>
    </w:p>
    <w:p w14:paraId="2E79325E" w14:textId="77777777" w:rsidR="00270DC9" w:rsidRDefault="00270DC9" w:rsidP="00270DC9">
      <w:pPr>
        <w:pStyle w:val="PargrafodaLista"/>
        <w:spacing w:after="0" w:line="300" w:lineRule="atLeast"/>
        <w:ind w:left="0"/>
        <w:contextualSpacing w:val="0"/>
        <w:jc w:val="both"/>
        <w:rPr>
          <w:rFonts w:ascii="Book Antiqua" w:hAnsi="Book Antiqua" w:cstheme="minorHAnsi"/>
          <w:snapToGrid w:val="0"/>
          <w:sz w:val="24"/>
          <w:szCs w:val="24"/>
          <w:highlight w:val="yellow"/>
        </w:rPr>
      </w:pPr>
    </w:p>
    <w:p w14:paraId="229F59AD" w14:textId="139A3836" w:rsidR="00270DC9" w:rsidRPr="00270DC9" w:rsidRDefault="00270DC9" w:rsidP="00270DC9">
      <w:pPr>
        <w:pStyle w:val="PargrafodaLista"/>
        <w:spacing w:after="0" w:line="300" w:lineRule="atLeast"/>
        <w:ind w:left="0"/>
        <w:contextualSpacing w:val="0"/>
        <w:jc w:val="both"/>
        <w:rPr>
          <w:rFonts w:ascii="Book Antiqua" w:hAnsi="Book Antiqua" w:cstheme="minorHAnsi"/>
          <w:color w:val="EE0000"/>
          <w:sz w:val="24"/>
          <w:szCs w:val="24"/>
        </w:rPr>
      </w:pPr>
      <w:r w:rsidRPr="00270DC9">
        <w:rPr>
          <w:rFonts w:ascii="Book Antiqua" w:hAnsi="Book Antiqua" w:cstheme="minorHAnsi"/>
          <w:color w:val="EE0000"/>
          <w:sz w:val="24"/>
          <w:szCs w:val="24"/>
        </w:rPr>
        <w:t xml:space="preserve">[ABAIXO, SUGESTÃO DE REDAÇÃO </w:t>
      </w:r>
      <w:r>
        <w:rPr>
          <w:rFonts w:ascii="Book Antiqua" w:hAnsi="Book Antiqua" w:cstheme="minorHAnsi"/>
          <w:color w:val="EE0000"/>
          <w:sz w:val="24"/>
          <w:szCs w:val="24"/>
        </w:rPr>
        <w:t xml:space="preserve">ACERCA DOS VALORES DOS LUCROS A SEREM APURADOS PARA FINS DE DISTRIBUIÇÃO DE DIVIDENDOS, EM RELAÇÃO AO EXERCÍCIO DE 2025 E/OU AO MÊS DE DEZEMBRO DE 2025, A DEPENDER DA DECISÃO TOMADA, </w:t>
      </w:r>
      <w:r w:rsidRPr="008433AB">
        <w:rPr>
          <w:rFonts w:ascii="Book Antiqua" w:hAnsi="Book Antiqua"/>
          <w:color w:val="EE0000"/>
          <w:sz w:val="24"/>
          <w:szCs w:val="24"/>
        </w:rPr>
        <w:t>CABENDO ÀS SOCIEDADES, SEUS SÓCIOS E SUAS SÓCIAS, E, AINDA, ÀS SUAS REPECTIVAS ASSESSORIAS TRIBUTÁRIAS/CONTÁBEIS/FISCAIS, ANALISAREM DE FORMA CAUTEL</w:t>
      </w:r>
      <w:r>
        <w:rPr>
          <w:rFonts w:ascii="Book Antiqua" w:hAnsi="Book Antiqua"/>
          <w:color w:val="EE0000"/>
          <w:sz w:val="24"/>
          <w:szCs w:val="24"/>
        </w:rPr>
        <w:t>O</w:t>
      </w:r>
      <w:r w:rsidRPr="008433AB">
        <w:rPr>
          <w:rFonts w:ascii="Book Antiqua" w:hAnsi="Book Antiqua"/>
          <w:color w:val="EE0000"/>
          <w:sz w:val="24"/>
          <w:szCs w:val="24"/>
        </w:rPr>
        <w:t>SA O QUE SE SERÁ APROVADO, NÃO HAVENDO QUALQUER VINCULAÇÃO OU RESPONSABILIDADE DA O</w:t>
      </w:r>
      <w:r>
        <w:rPr>
          <w:rFonts w:ascii="Book Antiqua" w:hAnsi="Book Antiqua"/>
          <w:color w:val="EE0000"/>
          <w:sz w:val="24"/>
          <w:szCs w:val="24"/>
        </w:rPr>
        <w:t>AB/BA</w:t>
      </w:r>
      <w:r w:rsidRPr="008433AB">
        <w:rPr>
          <w:rFonts w:ascii="Book Antiqua" w:hAnsi="Book Antiqua"/>
          <w:color w:val="EE0000"/>
          <w:sz w:val="24"/>
          <w:szCs w:val="24"/>
        </w:rPr>
        <w:t xml:space="preserve"> COM O QUE SERÁ DECIDIDO PELAS PESSOAS ENVOLVIDAS</w:t>
      </w:r>
      <w:r w:rsidRPr="00270DC9">
        <w:rPr>
          <w:rFonts w:ascii="Book Antiqua" w:hAnsi="Book Antiqua" w:cstheme="minorHAnsi"/>
          <w:color w:val="EE0000"/>
          <w:sz w:val="24"/>
          <w:szCs w:val="24"/>
        </w:rPr>
        <w:t>]</w:t>
      </w:r>
    </w:p>
    <w:p w14:paraId="3F25F500" w14:textId="77777777" w:rsidR="00934D7F" w:rsidRPr="003C2A4D" w:rsidRDefault="00934D7F" w:rsidP="00A13AE2">
      <w:pPr>
        <w:pStyle w:val="PargrafodaLista"/>
        <w:spacing w:after="0" w:line="300" w:lineRule="atLeast"/>
        <w:ind w:left="0"/>
        <w:contextualSpacing w:val="0"/>
        <w:jc w:val="both"/>
        <w:rPr>
          <w:rFonts w:ascii="Book Antiqua" w:hAnsi="Book Antiqua" w:cstheme="minorHAnsi"/>
          <w:sz w:val="24"/>
          <w:szCs w:val="24"/>
        </w:rPr>
      </w:pPr>
    </w:p>
    <w:p w14:paraId="2A1A92AA" w14:textId="50BED053" w:rsidR="00934D7F" w:rsidRPr="00270DC9" w:rsidRDefault="00934D7F" w:rsidP="00C62EC2">
      <w:pPr>
        <w:pStyle w:val="PargrafodaLista"/>
        <w:numPr>
          <w:ilvl w:val="0"/>
          <w:numId w:val="5"/>
        </w:numPr>
        <w:spacing w:after="0" w:line="300" w:lineRule="atLeast"/>
        <w:ind w:left="0" w:firstLine="0"/>
        <w:contextualSpacing w:val="0"/>
        <w:jc w:val="both"/>
        <w:rPr>
          <w:rFonts w:ascii="Book Antiqua" w:hAnsi="Book Antiqua" w:cstheme="minorHAnsi"/>
          <w:sz w:val="24"/>
          <w:szCs w:val="24"/>
          <w:highlight w:val="yellow"/>
        </w:rPr>
      </w:pPr>
      <w:r w:rsidRPr="00270DC9">
        <w:rPr>
          <w:rFonts w:ascii="Book Antiqua" w:hAnsi="Book Antiqua" w:cstheme="minorHAnsi"/>
          <w:sz w:val="24"/>
          <w:szCs w:val="24"/>
          <w:highlight w:val="yellow"/>
        </w:rPr>
        <w:t xml:space="preserve">a distribuição </w:t>
      </w:r>
      <w:r w:rsidR="00A916DE" w:rsidRPr="00270DC9">
        <w:rPr>
          <w:rFonts w:ascii="Book Antiqua" w:hAnsi="Book Antiqua" w:cstheme="minorHAnsi"/>
          <w:sz w:val="24"/>
          <w:szCs w:val="24"/>
          <w:highlight w:val="yellow"/>
        </w:rPr>
        <w:t>da totalidade dos</w:t>
      </w:r>
      <w:r w:rsidR="004864CB" w:rsidRPr="00270DC9">
        <w:rPr>
          <w:rFonts w:ascii="Book Antiqua" w:hAnsi="Book Antiqua" w:cstheme="minorHAnsi"/>
          <w:sz w:val="24"/>
          <w:szCs w:val="24"/>
          <w:highlight w:val="yellow"/>
        </w:rPr>
        <w:t xml:space="preserve"> </w:t>
      </w:r>
      <w:r w:rsidRPr="00270DC9">
        <w:rPr>
          <w:rFonts w:ascii="Book Antiqua" w:hAnsi="Book Antiqua" w:cstheme="minorHAnsi"/>
          <w:snapToGrid w:val="0"/>
          <w:sz w:val="24"/>
          <w:szCs w:val="24"/>
          <w:highlight w:val="yellow"/>
        </w:rPr>
        <w:t xml:space="preserve">lucros </w:t>
      </w:r>
      <w:r w:rsidR="00A916DE" w:rsidRPr="00270DC9">
        <w:rPr>
          <w:rFonts w:ascii="Book Antiqua" w:hAnsi="Book Antiqua" w:cstheme="minorHAnsi"/>
          <w:snapToGrid w:val="0"/>
          <w:sz w:val="24"/>
          <w:szCs w:val="24"/>
          <w:highlight w:val="yellow"/>
        </w:rPr>
        <w:t xml:space="preserve">relativos ao </w:t>
      </w:r>
      <w:r w:rsidRPr="00270DC9">
        <w:rPr>
          <w:rFonts w:ascii="Book Antiqua" w:hAnsi="Book Antiqua" w:cstheme="minorHAnsi"/>
          <w:snapToGrid w:val="0"/>
          <w:sz w:val="24"/>
          <w:szCs w:val="24"/>
          <w:highlight w:val="yellow"/>
        </w:rPr>
        <w:t xml:space="preserve">exercício social de 2025, </w:t>
      </w:r>
      <w:r w:rsidR="00A916DE" w:rsidRPr="00270DC9">
        <w:rPr>
          <w:rFonts w:ascii="Book Antiqua" w:hAnsi="Book Antiqua" w:cstheme="minorHAnsi"/>
          <w:snapToGrid w:val="0"/>
          <w:sz w:val="24"/>
          <w:szCs w:val="24"/>
          <w:highlight w:val="yellow"/>
        </w:rPr>
        <w:t xml:space="preserve">caso existentes, sem qualquer retenção ou destinação diversa, </w:t>
      </w:r>
      <w:r w:rsidRPr="00270DC9">
        <w:rPr>
          <w:rFonts w:ascii="Book Antiqua" w:hAnsi="Book Antiqua" w:cstheme="minorHAnsi"/>
          <w:snapToGrid w:val="0"/>
          <w:sz w:val="24"/>
          <w:szCs w:val="24"/>
          <w:highlight w:val="yellow"/>
        </w:rPr>
        <w:t xml:space="preserve">em montante a ser apurado </w:t>
      </w:r>
      <w:r w:rsidR="004864CB" w:rsidRPr="00270DC9">
        <w:rPr>
          <w:rFonts w:ascii="Book Antiqua" w:hAnsi="Book Antiqua" w:cstheme="minorHAnsi"/>
          <w:snapToGrid w:val="0"/>
          <w:sz w:val="24"/>
          <w:szCs w:val="24"/>
          <w:highlight w:val="yellow"/>
        </w:rPr>
        <w:t xml:space="preserve">dentro </w:t>
      </w:r>
      <w:r w:rsidR="00A916DE" w:rsidRPr="00270DC9">
        <w:rPr>
          <w:rFonts w:ascii="Book Antiqua" w:hAnsi="Book Antiqua" w:cstheme="minorHAnsi"/>
          <w:snapToGrid w:val="0"/>
          <w:sz w:val="24"/>
          <w:szCs w:val="24"/>
          <w:highlight w:val="yellow"/>
        </w:rPr>
        <w:t xml:space="preserve">dos </w:t>
      </w:r>
      <w:r w:rsidR="004864CB" w:rsidRPr="00270DC9">
        <w:rPr>
          <w:rFonts w:ascii="Book Antiqua" w:hAnsi="Book Antiqua" w:cstheme="minorHAnsi"/>
          <w:snapToGrid w:val="0"/>
          <w:sz w:val="24"/>
          <w:szCs w:val="24"/>
          <w:highlight w:val="yellow"/>
        </w:rPr>
        <w:t xml:space="preserve">4 (quatro) </w:t>
      </w:r>
      <w:r w:rsidR="003108B9" w:rsidRPr="00270DC9">
        <w:rPr>
          <w:rFonts w:ascii="Book Antiqua" w:hAnsi="Book Antiqua" w:cstheme="minorHAnsi"/>
          <w:snapToGrid w:val="0"/>
          <w:sz w:val="24"/>
          <w:szCs w:val="24"/>
          <w:highlight w:val="yellow"/>
        </w:rPr>
        <w:t xml:space="preserve">primeiros </w:t>
      </w:r>
      <w:r w:rsidR="004864CB" w:rsidRPr="00270DC9">
        <w:rPr>
          <w:rFonts w:ascii="Book Antiqua" w:hAnsi="Book Antiqua" w:cstheme="minorHAnsi"/>
          <w:snapToGrid w:val="0"/>
          <w:sz w:val="24"/>
          <w:szCs w:val="24"/>
          <w:highlight w:val="yellow"/>
        </w:rPr>
        <w:t>meses</w:t>
      </w:r>
      <w:r w:rsidR="00A916DE" w:rsidRPr="00270DC9">
        <w:rPr>
          <w:rFonts w:ascii="Book Antiqua" w:hAnsi="Book Antiqua" w:cstheme="minorHAnsi"/>
          <w:snapToGrid w:val="0"/>
          <w:sz w:val="24"/>
          <w:szCs w:val="24"/>
          <w:highlight w:val="yellow"/>
        </w:rPr>
        <w:t xml:space="preserve"> </w:t>
      </w:r>
      <w:r w:rsidR="003108B9" w:rsidRPr="00270DC9">
        <w:rPr>
          <w:rFonts w:ascii="Book Antiqua" w:hAnsi="Book Antiqua" w:cstheme="minorHAnsi"/>
          <w:snapToGrid w:val="0"/>
          <w:sz w:val="24"/>
          <w:szCs w:val="24"/>
          <w:highlight w:val="yellow"/>
        </w:rPr>
        <w:t xml:space="preserve">seguintes ao término </w:t>
      </w:r>
      <w:r w:rsidR="00A916DE" w:rsidRPr="00270DC9">
        <w:rPr>
          <w:rFonts w:ascii="Book Antiqua" w:hAnsi="Book Antiqua" w:cstheme="minorHAnsi"/>
          <w:snapToGrid w:val="0"/>
          <w:sz w:val="24"/>
          <w:szCs w:val="24"/>
          <w:highlight w:val="yellow"/>
        </w:rPr>
        <w:t>de tal exercício social</w:t>
      </w:r>
      <w:r w:rsidR="004864CB" w:rsidRPr="00270DC9">
        <w:rPr>
          <w:rFonts w:ascii="Book Antiqua" w:hAnsi="Book Antiqua" w:cstheme="minorHAnsi"/>
          <w:snapToGrid w:val="0"/>
          <w:sz w:val="24"/>
          <w:szCs w:val="24"/>
          <w:highlight w:val="yellow"/>
        </w:rPr>
        <w:t>, nos termos do Código Civil</w:t>
      </w:r>
      <w:r w:rsidR="00125E75" w:rsidRPr="00270DC9">
        <w:rPr>
          <w:rFonts w:ascii="Book Antiqua" w:hAnsi="Book Antiqua" w:cstheme="minorHAnsi"/>
          <w:snapToGrid w:val="0"/>
          <w:sz w:val="24"/>
          <w:szCs w:val="24"/>
          <w:highlight w:val="yellow"/>
        </w:rPr>
        <w:t xml:space="preserve"> </w:t>
      </w:r>
      <w:r w:rsidR="004864CB" w:rsidRPr="00270DC9">
        <w:rPr>
          <w:rFonts w:ascii="Book Antiqua" w:hAnsi="Book Antiqua" w:cstheme="minorHAnsi"/>
          <w:snapToGrid w:val="0"/>
          <w:sz w:val="24"/>
          <w:szCs w:val="24"/>
          <w:highlight w:val="yellow"/>
        </w:rPr>
        <w:t xml:space="preserve">e do </w:t>
      </w:r>
      <w:r w:rsidR="008D4A45" w:rsidRPr="00270DC9">
        <w:rPr>
          <w:rFonts w:ascii="Book Antiqua" w:hAnsi="Book Antiqua" w:cstheme="minorHAnsi"/>
          <w:snapToGrid w:val="0"/>
          <w:sz w:val="24"/>
          <w:szCs w:val="24"/>
          <w:highlight w:val="yellow"/>
        </w:rPr>
        <w:t xml:space="preserve">contrato social </w:t>
      </w:r>
      <w:r w:rsidR="004864CB" w:rsidRPr="00270DC9">
        <w:rPr>
          <w:rFonts w:ascii="Book Antiqua" w:hAnsi="Book Antiqua" w:cstheme="minorHAnsi"/>
          <w:snapToGrid w:val="0"/>
          <w:sz w:val="24"/>
          <w:szCs w:val="24"/>
          <w:highlight w:val="yellow"/>
        </w:rPr>
        <w:t>da Sociedade</w:t>
      </w:r>
      <w:r w:rsidRPr="00270DC9">
        <w:rPr>
          <w:rFonts w:ascii="Book Antiqua" w:hAnsi="Book Antiqua" w:cstheme="minorHAnsi"/>
          <w:snapToGrid w:val="0"/>
          <w:sz w:val="24"/>
          <w:szCs w:val="24"/>
          <w:highlight w:val="yellow"/>
        </w:rPr>
        <w:t xml:space="preserve">, de forma </w:t>
      </w:r>
      <w:r w:rsidR="00270DC9">
        <w:rPr>
          <w:rFonts w:ascii="Book Antiqua" w:hAnsi="Book Antiqua" w:cstheme="minorHAnsi"/>
          <w:snapToGrid w:val="0"/>
          <w:sz w:val="24"/>
          <w:szCs w:val="24"/>
          <w:highlight w:val="yellow"/>
        </w:rPr>
        <w:t>(</w:t>
      </w:r>
      <w:proofErr w:type="spellStart"/>
      <w:r w:rsidR="00125E75" w:rsidRPr="00270DC9">
        <w:rPr>
          <w:rFonts w:ascii="Book Antiqua" w:hAnsi="Book Antiqua" w:cstheme="minorHAnsi"/>
          <w:snapToGrid w:val="0"/>
          <w:color w:val="EE0000"/>
          <w:sz w:val="24"/>
          <w:szCs w:val="24"/>
          <w:highlight w:val="yellow"/>
        </w:rPr>
        <w:t>des</w:t>
      </w:r>
      <w:proofErr w:type="spellEnd"/>
      <w:r w:rsidR="00270DC9">
        <w:rPr>
          <w:rFonts w:ascii="Book Antiqua" w:hAnsi="Book Antiqua" w:cstheme="minorHAnsi"/>
          <w:snapToGrid w:val="0"/>
          <w:sz w:val="24"/>
          <w:szCs w:val="24"/>
          <w:highlight w:val="yellow"/>
        </w:rPr>
        <w:t>)</w:t>
      </w:r>
      <w:r w:rsidRPr="00270DC9">
        <w:rPr>
          <w:rFonts w:ascii="Book Antiqua" w:hAnsi="Book Antiqua" w:cstheme="minorHAnsi"/>
          <w:snapToGrid w:val="0"/>
          <w:sz w:val="24"/>
          <w:szCs w:val="24"/>
          <w:highlight w:val="yellow"/>
        </w:rPr>
        <w:t>proporcional à participação de cada sócio no capital social da Sociedade</w:t>
      </w:r>
      <w:r w:rsidR="00125E75" w:rsidRPr="00270DC9">
        <w:rPr>
          <w:rFonts w:ascii="Book Antiqua" w:hAnsi="Book Antiqua" w:cstheme="minorHAnsi"/>
          <w:snapToGrid w:val="0"/>
          <w:sz w:val="24"/>
          <w:szCs w:val="24"/>
          <w:highlight w:val="yellow"/>
        </w:rPr>
        <w:t xml:space="preserve">. </w:t>
      </w:r>
      <w:r w:rsidR="00A916DE" w:rsidRPr="00270DC9">
        <w:rPr>
          <w:rFonts w:ascii="Book Antiqua" w:hAnsi="Book Antiqua" w:cstheme="minorHAnsi"/>
          <w:snapToGrid w:val="0"/>
          <w:sz w:val="24"/>
          <w:szCs w:val="24"/>
          <w:highlight w:val="yellow"/>
        </w:rPr>
        <w:t xml:space="preserve"> </w:t>
      </w:r>
      <w:r w:rsidR="003108B9" w:rsidRPr="00270DC9">
        <w:rPr>
          <w:rFonts w:ascii="Book Antiqua" w:hAnsi="Book Antiqua" w:cstheme="minorHAnsi"/>
          <w:snapToGrid w:val="0"/>
          <w:sz w:val="24"/>
          <w:szCs w:val="24"/>
          <w:highlight w:val="yellow"/>
        </w:rPr>
        <w:t>O pagamento de tais lucros será realizado pela Sociedade aos sócios até 31/12/202</w:t>
      </w:r>
      <w:r w:rsidR="00270DC9" w:rsidRPr="00270DC9">
        <w:rPr>
          <w:rFonts w:ascii="Book Antiqua" w:hAnsi="Book Antiqua" w:cstheme="minorHAnsi"/>
          <w:snapToGrid w:val="0"/>
          <w:color w:val="EE0000"/>
          <w:sz w:val="24"/>
          <w:szCs w:val="24"/>
          <w:highlight w:val="yellow"/>
        </w:rPr>
        <w:t>8</w:t>
      </w:r>
      <w:r w:rsidR="003108B9" w:rsidRPr="00270DC9">
        <w:rPr>
          <w:rFonts w:ascii="Book Antiqua" w:hAnsi="Book Antiqua" w:cstheme="minorHAnsi"/>
          <w:snapToGrid w:val="0"/>
          <w:sz w:val="24"/>
          <w:szCs w:val="24"/>
          <w:highlight w:val="yellow"/>
        </w:rPr>
        <w:t>, mediante transferência bancária de fundos imediatamente disponíveis</w:t>
      </w:r>
      <w:r w:rsidR="00125E75" w:rsidRPr="00270DC9">
        <w:rPr>
          <w:rFonts w:ascii="Book Antiqua" w:hAnsi="Book Antiqua" w:cstheme="minorHAnsi"/>
          <w:snapToGrid w:val="0"/>
          <w:sz w:val="24"/>
          <w:szCs w:val="24"/>
          <w:highlight w:val="yellow"/>
        </w:rPr>
        <w:t xml:space="preserve"> da Sociedade</w:t>
      </w:r>
      <w:r w:rsidR="003108B9" w:rsidRPr="00270DC9">
        <w:rPr>
          <w:rFonts w:ascii="Book Antiqua" w:hAnsi="Book Antiqua" w:cstheme="minorHAnsi"/>
          <w:snapToGrid w:val="0"/>
          <w:sz w:val="24"/>
          <w:szCs w:val="24"/>
          <w:highlight w:val="yellow"/>
        </w:rPr>
        <w:t xml:space="preserve">, às contas correntes de titularidade dos sócios oportunamente indicadas à administração da Sociedade, servindo os respectivos comprovantes de transferência bancária como prova de pagamento e termo de quitação de tais obrigações, </w:t>
      </w:r>
      <w:r w:rsidR="00125E75" w:rsidRPr="00270DC9">
        <w:rPr>
          <w:rFonts w:ascii="Book Antiqua" w:hAnsi="Book Antiqua" w:cstheme="minorHAnsi"/>
          <w:snapToGrid w:val="0"/>
          <w:sz w:val="24"/>
          <w:szCs w:val="24"/>
          <w:highlight w:val="yellow"/>
        </w:rPr>
        <w:t xml:space="preserve">inclusive da aprovação das deliberações </w:t>
      </w:r>
      <w:r w:rsidR="00270DC9">
        <w:rPr>
          <w:rFonts w:ascii="Book Antiqua" w:hAnsi="Book Antiqua" w:cstheme="minorHAnsi"/>
          <w:snapToGrid w:val="0"/>
          <w:sz w:val="24"/>
          <w:szCs w:val="24"/>
          <w:highlight w:val="yellow"/>
        </w:rPr>
        <w:t xml:space="preserve">de </w:t>
      </w:r>
      <w:r w:rsidR="00125E75" w:rsidRPr="00270DC9">
        <w:rPr>
          <w:rFonts w:ascii="Book Antiqua" w:hAnsi="Book Antiqua" w:cstheme="minorHAnsi"/>
          <w:snapToGrid w:val="0"/>
          <w:sz w:val="24"/>
          <w:szCs w:val="24"/>
          <w:highlight w:val="yellow"/>
        </w:rPr>
        <w:t>desproporciona</w:t>
      </w:r>
      <w:r w:rsidR="00270DC9">
        <w:rPr>
          <w:rFonts w:ascii="Book Antiqua" w:hAnsi="Book Antiqua" w:cstheme="minorHAnsi"/>
          <w:snapToGrid w:val="0"/>
          <w:sz w:val="24"/>
          <w:szCs w:val="24"/>
          <w:highlight w:val="yellow"/>
        </w:rPr>
        <w:t>lidade</w:t>
      </w:r>
      <w:r w:rsidR="00125E75" w:rsidRPr="00270DC9">
        <w:rPr>
          <w:rFonts w:ascii="Book Antiqua" w:hAnsi="Book Antiqua" w:cstheme="minorHAnsi"/>
          <w:snapToGrid w:val="0"/>
          <w:sz w:val="24"/>
          <w:szCs w:val="24"/>
          <w:highlight w:val="yellow"/>
        </w:rPr>
        <w:t xml:space="preserve">, </w:t>
      </w:r>
      <w:r w:rsidR="003108B9" w:rsidRPr="00270DC9">
        <w:rPr>
          <w:rFonts w:ascii="Book Antiqua" w:hAnsi="Book Antiqua" w:cstheme="minorHAnsi"/>
          <w:snapToGrid w:val="0"/>
          <w:sz w:val="24"/>
          <w:szCs w:val="24"/>
          <w:highlight w:val="yellow"/>
        </w:rPr>
        <w:t xml:space="preserve">sendo expressamente dispensada qualquer outra formalidade para </w:t>
      </w:r>
      <w:r w:rsidR="0092584D" w:rsidRPr="00270DC9">
        <w:rPr>
          <w:rFonts w:ascii="Book Antiqua" w:hAnsi="Book Antiqua" w:cstheme="minorHAnsi"/>
          <w:snapToGrid w:val="0"/>
          <w:sz w:val="24"/>
          <w:szCs w:val="24"/>
          <w:highlight w:val="yellow"/>
        </w:rPr>
        <w:t>validação</w:t>
      </w:r>
      <w:r w:rsidR="003108B9" w:rsidRPr="00270DC9">
        <w:rPr>
          <w:rFonts w:ascii="Book Antiqua" w:hAnsi="Book Antiqua" w:cstheme="minorHAnsi"/>
          <w:snapToGrid w:val="0"/>
          <w:sz w:val="24"/>
          <w:szCs w:val="24"/>
          <w:highlight w:val="yellow"/>
        </w:rPr>
        <w:t xml:space="preserve"> da distribuição ora aprovada.</w:t>
      </w:r>
      <w:r w:rsidR="00013CD4" w:rsidRPr="00270DC9">
        <w:rPr>
          <w:rFonts w:ascii="Book Antiqua" w:hAnsi="Book Antiqua" w:cstheme="minorHAnsi"/>
          <w:snapToGrid w:val="0"/>
          <w:sz w:val="24"/>
          <w:szCs w:val="24"/>
          <w:highlight w:val="yellow"/>
        </w:rPr>
        <w:t xml:space="preserve"> </w:t>
      </w:r>
      <w:r w:rsidR="00013CD4" w:rsidRPr="00270DC9">
        <w:rPr>
          <w:rFonts w:ascii="Book Antiqua" w:hAnsi="Book Antiqua" w:cstheme="minorHAnsi"/>
          <w:sz w:val="24"/>
          <w:szCs w:val="24"/>
          <w:highlight w:val="yellow"/>
        </w:rPr>
        <w:t>O resultado do exercício social de 2025, assim como os lucros a que o</w:t>
      </w:r>
      <w:r w:rsidR="00270DC9">
        <w:rPr>
          <w:rFonts w:ascii="Book Antiqua" w:hAnsi="Book Antiqua" w:cstheme="minorHAnsi"/>
          <w:sz w:val="24"/>
          <w:szCs w:val="24"/>
          <w:highlight w:val="yellow"/>
        </w:rPr>
        <w:t xml:space="preserve">s(as) sócios(as) </w:t>
      </w:r>
      <w:r w:rsidR="00013CD4" w:rsidRPr="00270DC9">
        <w:rPr>
          <w:rFonts w:ascii="Book Antiqua" w:hAnsi="Book Antiqua" w:cstheme="minorHAnsi"/>
          <w:sz w:val="24"/>
          <w:szCs w:val="24"/>
          <w:highlight w:val="yellow"/>
        </w:rPr>
        <w:t>faz</w:t>
      </w:r>
      <w:r w:rsidR="00270DC9">
        <w:rPr>
          <w:rFonts w:ascii="Book Antiqua" w:hAnsi="Book Antiqua" w:cstheme="minorHAnsi"/>
          <w:sz w:val="24"/>
          <w:szCs w:val="24"/>
          <w:highlight w:val="yellow"/>
        </w:rPr>
        <w:t>(em)</w:t>
      </w:r>
      <w:r w:rsidR="00013CD4" w:rsidRPr="00270DC9">
        <w:rPr>
          <w:rFonts w:ascii="Book Antiqua" w:hAnsi="Book Antiqua" w:cstheme="minorHAnsi"/>
          <w:sz w:val="24"/>
          <w:szCs w:val="24"/>
          <w:highlight w:val="yellow"/>
        </w:rPr>
        <w:t xml:space="preserve"> jus, nos termos do presente item, serão devidamente formalizados no balanço patrimonial e no demonstrativo de resultado do exercício social em questão, até 30/04/2026.</w:t>
      </w:r>
    </w:p>
    <w:p w14:paraId="7FE1C73A" w14:textId="77777777" w:rsidR="00705FEA" w:rsidRPr="003C2A4D" w:rsidRDefault="00705FEA" w:rsidP="00A13AE2">
      <w:pPr>
        <w:spacing w:after="0" w:line="300" w:lineRule="atLeast"/>
        <w:jc w:val="both"/>
        <w:rPr>
          <w:rFonts w:ascii="Book Antiqua" w:hAnsi="Book Antiqua" w:cstheme="minorHAnsi"/>
          <w:sz w:val="24"/>
          <w:szCs w:val="24"/>
        </w:rPr>
      </w:pPr>
    </w:p>
    <w:p w14:paraId="13A4EA98" w14:textId="158CE75B" w:rsidR="00705FEA" w:rsidRPr="003C2A4D" w:rsidRDefault="00705FEA" w:rsidP="00A13AE2">
      <w:pPr>
        <w:spacing w:after="0" w:line="300" w:lineRule="atLeast"/>
        <w:jc w:val="both"/>
        <w:rPr>
          <w:rFonts w:ascii="Book Antiqua" w:hAnsi="Book Antiqua" w:cstheme="minorHAnsi"/>
          <w:snapToGrid w:val="0"/>
          <w:sz w:val="24"/>
          <w:szCs w:val="24"/>
        </w:rPr>
      </w:pPr>
      <w:r w:rsidRPr="003C2A4D">
        <w:rPr>
          <w:rFonts w:ascii="Book Antiqua" w:hAnsi="Book Antiqua" w:cstheme="minorHAnsi"/>
          <w:b/>
          <w:snapToGrid w:val="0"/>
          <w:sz w:val="24"/>
          <w:szCs w:val="24"/>
        </w:rPr>
        <w:t>ENCERRAMENTO E APROVAÇÃO DA ATA:</w:t>
      </w:r>
      <w:r w:rsidRPr="003C2A4D">
        <w:rPr>
          <w:rFonts w:ascii="Book Antiqua" w:hAnsi="Book Antiqua" w:cstheme="minorHAnsi"/>
          <w:snapToGrid w:val="0"/>
          <w:sz w:val="24"/>
          <w:szCs w:val="24"/>
        </w:rPr>
        <w:t xml:space="preserve"> </w:t>
      </w:r>
      <w:r w:rsidR="00090954" w:rsidRPr="003C2A4D">
        <w:rPr>
          <w:rFonts w:ascii="Book Antiqua" w:hAnsi="Book Antiqua" w:cstheme="minorHAnsi"/>
          <w:snapToGrid w:val="0"/>
          <w:sz w:val="24"/>
          <w:szCs w:val="24"/>
        </w:rPr>
        <w:t xml:space="preserve">Findos </w:t>
      </w:r>
      <w:r w:rsidRPr="003C2A4D">
        <w:rPr>
          <w:rFonts w:ascii="Book Antiqua" w:hAnsi="Book Antiqua" w:cstheme="minorHAnsi"/>
          <w:snapToGrid w:val="0"/>
          <w:sz w:val="24"/>
          <w:szCs w:val="24"/>
        </w:rPr>
        <w:t>os trabalhos, inexistindo qualquer outra manifestação, lavrou-se a presente ata que, lida</w:t>
      </w:r>
      <w:r w:rsidR="00090954" w:rsidRPr="003C2A4D">
        <w:rPr>
          <w:rFonts w:ascii="Book Antiqua" w:hAnsi="Book Antiqua" w:cstheme="minorHAnsi"/>
          <w:snapToGrid w:val="0"/>
          <w:sz w:val="24"/>
          <w:szCs w:val="24"/>
        </w:rPr>
        <w:t xml:space="preserve"> e achada </w:t>
      </w:r>
      <w:r w:rsidR="00090954" w:rsidRPr="003C2A4D">
        <w:rPr>
          <w:rFonts w:ascii="Book Antiqua" w:hAnsi="Book Antiqua" w:cstheme="minorHAnsi"/>
          <w:snapToGrid w:val="0"/>
          <w:sz w:val="24"/>
          <w:szCs w:val="24"/>
        </w:rPr>
        <w:lastRenderedPageBreak/>
        <w:t>conforme</w:t>
      </w:r>
      <w:r w:rsidRPr="003C2A4D">
        <w:rPr>
          <w:rFonts w:ascii="Book Antiqua" w:hAnsi="Book Antiqua" w:cstheme="minorHAnsi"/>
          <w:snapToGrid w:val="0"/>
          <w:sz w:val="24"/>
          <w:szCs w:val="24"/>
        </w:rPr>
        <w:t xml:space="preserve">, foi aprovada e assinada </w:t>
      </w:r>
      <w:r w:rsidR="003C6AF2" w:rsidRPr="003C2A4D">
        <w:rPr>
          <w:rFonts w:ascii="Book Antiqua" w:hAnsi="Book Antiqua" w:cstheme="minorHAnsi"/>
          <w:snapToGrid w:val="0"/>
          <w:sz w:val="24"/>
          <w:szCs w:val="24"/>
        </w:rPr>
        <w:t xml:space="preserve">eletronicamente </w:t>
      </w:r>
      <w:r w:rsidR="00090954" w:rsidRPr="003C2A4D">
        <w:rPr>
          <w:rFonts w:ascii="Book Antiqua" w:hAnsi="Book Antiqua" w:cstheme="minorHAnsi"/>
          <w:snapToGrid w:val="0"/>
          <w:sz w:val="24"/>
          <w:szCs w:val="24"/>
        </w:rPr>
        <w:t>pelos integrantes da mesa e pel</w:t>
      </w:r>
      <w:r w:rsidR="0055635B" w:rsidRPr="003C2A4D">
        <w:rPr>
          <w:rFonts w:ascii="Book Antiqua" w:hAnsi="Book Antiqua" w:cstheme="minorHAnsi"/>
          <w:snapToGrid w:val="0"/>
          <w:sz w:val="24"/>
          <w:szCs w:val="24"/>
        </w:rPr>
        <w:t>os</w:t>
      </w:r>
      <w:r w:rsidR="00090954" w:rsidRPr="003C2A4D">
        <w:rPr>
          <w:rFonts w:ascii="Book Antiqua" w:hAnsi="Book Antiqua" w:cstheme="minorHAnsi"/>
          <w:snapToGrid w:val="0"/>
          <w:sz w:val="24"/>
          <w:szCs w:val="24"/>
        </w:rPr>
        <w:t xml:space="preserve"> </w:t>
      </w:r>
      <w:r w:rsidR="0055635B" w:rsidRPr="003C2A4D">
        <w:rPr>
          <w:rFonts w:ascii="Book Antiqua" w:hAnsi="Book Antiqua" w:cstheme="minorHAnsi"/>
          <w:snapToGrid w:val="0"/>
          <w:sz w:val="24"/>
          <w:szCs w:val="24"/>
        </w:rPr>
        <w:t>sócios presentes</w:t>
      </w:r>
      <w:r w:rsidR="00090954" w:rsidRPr="003C2A4D">
        <w:rPr>
          <w:rFonts w:ascii="Book Antiqua" w:hAnsi="Book Antiqua" w:cstheme="minorHAnsi"/>
          <w:snapToGrid w:val="0"/>
          <w:sz w:val="24"/>
          <w:szCs w:val="24"/>
        </w:rPr>
        <w:t>.</w:t>
      </w:r>
    </w:p>
    <w:p w14:paraId="38C879B3" w14:textId="77777777" w:rsidR="00705FEA" w:rsidRPr="003C2A4D" w:rsidRDefault="00705FEA" w:rsidP="00A13AE2">
      <w:pPr>
        <w:spacing w:after="0" w:line="300" w:lineRule="atLeast"/>
        <w:jc w:val="both"/>
        <w:rPr>
          <w:rFonts w:ascii="Book Antiqua" w:hAnsi="Book Antiqua" w:cstheme="minorHAnsi"/>
          <w:snapToGrid w:val="0"/>
          <w:sz w:val="24"/>
          <w:szCs w:val="24"/>
        </w:rPr>
      </w:pPr>
    </w:p>
    <w:p w14:paraId="7DF18F81" w14:textId="08667F16" w:rsidR="00705FEA" w:rsidRPr="003C2A4D" w:rsidRDefault="00125E75" w:rsidP="00A13AE2">
      <w:pPr>
        <w:spacing w:after="0" w:line="300" w:lineRule="atLeast"/>
        <w:jc w:val="center"/>
        <w:rPr>
          <w:rFonts w:ascii="Book Antiqua" w:hAnsi="Book Antiqua" w:cstheme="minorHAnsi"/>
          <w:sz w:val="24"/>
          <w:szCs w:val="24"/>
        </w:rPr>
      </w:pPr>
      <w:r w:rsidRPr="003C2A4D">
        <w:rPr>
          <w:rFonts w:ascii="Book Antiqua" w:hAnsi="Book Antiqua" w:cstheme="minorHAnsi"/>
          <w:sz w:val="24"/>
          <w:szCs w:val="24"/>
        </w:rPr>
        <w:t>Salvador – BA</w:t>
      </w:r>
      <w:r w:rsidR="00705FEA" w:rsidRPr="003C2A4D">
        <w:rPr>
          <w:rFonts w:ascii="Book Antiqua" w:hAnsi="Book Antiqua" w:cstheme="minorHAnsi"/>
          <w:sz w:val="24"/>
          <w:szCs w:val="24"/>
        </w:rPr>
        <w:t xml:space="preserve">, </w:t>
      </w:r>
      <w:r w:rsidR="008433AB" w:rsidRPr="008433AB">
        <w:rPr>
          <w:rFonts w:ascii="Book Antiqua" w:hAnsi="Book Antiqua" w:cstheme="minorHAnsi"/>
          <w:sz w:val="24"/>
          <w:szCs w:val="24"/>
          <w:highlight w:val="yellow"/>
        </w:rPr>
        <w:t>dia</w:t>
      </w:r>
      <w:r w:rsidR="008D4A45" w:rsidRPr="003C2A4D">
        <w:rPr>
          <w:rFonts w:ascii="Book Antiqua" w:hAnsi="Book Antiqua" w:cstheme="minorHAnsi"/>
          <w:sz w:val="24"/>
          <w:szCs w:val="24"/>
        </w:rPr>
        <w:t xml:space="preserve"> de </w:t>
      </w:r>
      <w:r w:rsidR="008433AB" w:rsidRPr="008433AB">
        <w:rPr>
          <w:rFonts w:ascii="Book Antiqua" w:hAnsi="Book Antiqua" w:cstheme="minorHAnsi"/>
          <w:sz w:val="24"/>
          <w:szCs w:val="24"/>
          <w:highlight w:val="yellow"/>
        </w:rPr>
        <w:t>mês</w:t>
      </w:r>
      <w:r w:rsidR="008D4A45" w:rsidRPr="003C2A4D">
        <w:rPr>
          <w:rFonts w:ascii="Book Antiqua" w:hAnsi="Book Antiqua" w:cstheme="minorHAnsi"/>
          <w:sz w:val="24"/>
          <w:szCs w:val="24"/>
        </w:rPr>
        <w:t xml:space="preserve"> de </w:t>
      </w:r>
      <w:r w:rsidR="008D4A45" w:rsidRPr="008433AB">
        <w:rPr>
          <w:rFonts w:ascii="Book Antiqua" w:hAnsi="Book Antiqua" w:cstheme="minorHAnsi"/>
          <w:sz w:val="24"/>
          <w:szCs w:val="24"/>
          <w:highlight w:val="yellow"/>
        </w:rPr>
        <w:t>2025</w:t>
      </w:r>
    </w:p>
    <w:p w14:paraId="371B5302" w14:textId="77777777" w:rsidR="00090954" w:rsidRPr="003C2A4D" w:rsidRDefault="00090954" w:rsidP="00A13AE2">
      <w:pPr>
        <w:spacing w:after="0" w:line="300" w:lineRule="atLeast"/>
        <w:jc w:val="both"/>
        <w:rPr>
          <w:rFonts w:ascii="Book Antiqua" w:hAnsi="Book Antiqua" w:cstheme="minorHAnsi"/>
          <w:b/>
          <w:smallCaps/>
          <w:sz w:val="24"/>
          <w:szCs w:val="24"/>
          <w:u w:val="single"/>
        </w:rPr>
      </w:pPr>
    </w:p>
    <w:p w14:paraId="1F907AF1" w14:textId="37E874D3" w:rsidR="0055635B" w:rsidRPr="00D02A38" w:rsidRDefault="00D02A38" w:rsidP="00D02A38">
      <w:pPr>
        <w:spacing w:after="0" w:line="300" w:lineRule="atLeast"/>
        <w:jc w:val="center"/>
        <w:rPr>
          <w:rFonts w:ascii="Book Antiqua" w:hAnsi="Book Antiqua" w:cstheme="minorHAnsi"/>
          <w:b/>
          <w:bCs/>
          <w:sz w:val="24"/>
          <w:szCs w:val="24"/>
        </w:rPr>
      </w:pPr>
      <w:r w:rsidRPr="00D02A38">
        <w:rPr>
          <w:rFonts w:ascii="Book Antiqua" w:hAnsi="Book Antiqua" w:cstheme="minorHAnsi"/>
          <w:b/>
          <w:bCs/>
          <w:sz w:val="24"/>
          <w:szCs w:val="24"/>
        </w:rPr>
        <w:t>MESA</w:t>
      </w:r>
    </w:p>
    <w:p w14:paraId="7A13E55B" w14:textId="77777777" w:rsidR="004C1EA6" w:rsidRPr="003C2A4D" w:rsidRDefault="004C1EA6" w:rsidP="00A13AE2">
      <w:pPr>
        <w:spacing w:after="0" w:line="300" w:lineRule="atLeast"/>
        <w:jc w:val="both"/>
        <w:rPr>
          <w:rFonts w:ascii="Book Antiqua" w:hAnsi="Book Antiqua" w:cstheme="minorHAnsi"/>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1"/>
      </w:tblGrid>
      <w:tr w:rsidR="00090954" w:rsidRPr="003C2A4D" w14:paraId="436D202F" w14:textId="77777777" w:rsidTr="0055635B">
        <w:trPr>
          <w:jc w:val="center"/>
        </w:trPr>
        <w:tc>
          <w:tcPr>
            <w:tcW w:w="4322" w:type="dxa"/>
          </w:tcPr>
          <w:p w14:paraId="4201AAD6" w14:textId="6BD68796" w:rsidR="003C6AF2" w:rsidRPr="003C2A4D" w:rsidRDefault="003C6AF2" w:rsidP="00A13AE2">
            <w:pPr>
              <w:spacing w:line="300" w:lineRule="atLeast"/>
              <w:jc w:val="center"/>
              <w:rPr>
                <w:rFonts w:ascii="Book Antiqua" w:hAnsi="Book Antiqua" w:cstheme="minorHAnsi"/>
                <w:b/>
                <w:bCs/>
                <w:snapToGrid w:val="0"/>
                <w:sz w:val="24"/>
                <w:szCs w:val="24"/>
                <w:lang w:val="pt-BR"/>
              </w:rPr>
            </w:pPr>
          </w:p>
          <w:p w14:paraId="6752315C" w14:textId="77777777" w:rsidR="00D02A38" w:rsidRPr="00D02A38" w:rsidRDefault="00D02A38" w:rsidP="00A13AE2">
            <w:pPr>
              <w:spacing w:line="300" w:lineRule="atLeast"/>
              <w:jc w:val="center"/>
              <w:rPr>
                <w:rFonts w:ascii="Book Antiqua" w:hAnsi="Book Antiqua" w:cstheme="minorHAnsi"/>
                <w:b/>
                <w:bCs/>
                <w:snapToGrid w:val="0"/>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p>
          <w:p w14:paraId="080B2875" w14:textId="7C230A61" w:rsidR="00090954" w:rsidRPr="003C2A4D" w:rsidRDefault="00090954" w:rsidP="00A13AE2">
            <w:pPr>
              <w:spacing w:line="300" w:lineRule="atLeast"/>
              <w:jc w:val="center"/>
              <w:rPr>
                <w:rFonts w:ascii="Book Antiqua" w:hAnsi="Book Antiqua" w:cstheme="minorHAnsi"/>
                <w:sz w:val="24"/>
                <w:szCs w:val="24"/>
                <w:lang w:val="pt-BR"/>
              </w:rPr>
            </w:pPr>
            <w:r w:rsidRPr="003C2A4D">
              <w:rPr>
                <w:rFonts w:ascii="Book Antiqua" w:hAnsi="Book Antiqua" w:cstheme="minorHAnsi"/>
                <w:snapToGrid w:val="0"/>
                <w:sz w:val="24"/>
                <w:szCs w:val="24"/>
                <w:lang w:val="pt-BR"/>
              </w:rPr>
              <w:t>Presidente</w:t>
            </w:r>
          </w:p>
        </w:tc>
        <w:tc>
          <w:tcPr>
            <w:tcW w:w="4322" w:type="dxa"/>
          </w:tcPr>
          <w:p w14:paraId="5B76F2D8" w14:textId="77777777" w:rsidR="008433AB" w:rsidRDefault="008433AB" w:rsidP="00A13AE2">
            <w:pPr>
              <w:spacing w:line="300" w:lineRule="atLeast"/>
              <w:jc w:val="center"/>
              <w:rPr>
                <w:rFonts w:ascii="Book Antiqua" w:hAnsi="Book Antiqua" w:cstheme="minorHAnsi"/>
                <w:b/>
                <w:bCs/>
                <w:snapToGrid w:val="0"/>
                <w:sz w:val="24"/>
                <w:szCs w:val="24"/>
                <w:highlight w:val="yellow"/>
              </w:rPr>
            </w:pPr>
          </w:p>
          <w:p w14:paraId="7A5649D5" w14:textId="5B5B5FCC" w:rsidR="008433AB" w:rsidRDefault="00D02A38" w:rsidP="00A13AE2">
            <w:pPr>
              <w:spacing w:line="300" w:lineRule="atLeast"/>
              <w:jc w:val="center"/>
              <w:rPr>
                <w:rFonts w:ascii="Book Antiqua" w:hAnsi="Book Antiqua" w:cstheme="minorHAnsi"/>
                <w:b/>
                <w:bCs/>
                <w:snapToGrid w:val="0"/>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p>
          <w:p w14:paraId="67F52A85" w14:textId="673F16B0" w:rsidR="00090954" w:rsidRPr="003C2A4D" w:rsidRDefault="00090954" w:rsidP="00A13AE2">
            <w:pPr>
              <w:spacing w:line="300" w:lineRule="atLeast"/>
              <w:jc w:val="center"/>
              <w:rPr>
                <w:rFonts w:ascii="Book Antiqua" w:hAnsi="Book Antiqua" w:cstheme="minorHAnsi"/>
                <w:sz w:val="24"/>
                <w:szCs w:val="24"/>
                <w:lang w:val="pt-BR"/>
              </w:rPr>
            </w:pPr>
            <w:r w:rsidRPr="003C2A4D">
              <w:rPr>
                <w:rFonts w:ascii="Book Antiqua" w:hAnsi="Book Antiqua" w:cstheme="minorHAnsi"/>
                <w:snapToGrid w:val="0"/>
                <w:sz w:val="24"/>
                <w:szCs w:val="24"/>
                <w:lang w:val="pt-BR"/>
              </w:rPr>
              <w:t>Secretári</w:t>
            </w:r>
            <w:r w:rsidR="00125E75" w:rsidRPr="003C2A4D">
              <w:rPr>
                <w:rFonts w:ascii="Book Antiqua" w:hAnsi="Book Antiqua" w:cstheme="minorHAnsi"/>
                <w:snapToGrid w:val="0"/>
                <w:sz w:val="24"/>
                <w:szCs w:val="24"/>
                <w:lang w:val="pt-BR"/>
              </w:rPr>
              <w:t>o</w:t>
            </w:r>
          </w:p>
        </w:tc>
      </w:tr>
    </w:tbl>
    <w:p w14:paraId="4C788C2E" w14:textId="77777777" w:rsidR="00090954" w:rsidRPr="003C2A4D" w:rsidRDefault="00090954" w:rsidP="00A13AE2">
      <w:pPr>
        <w:spacing w:after="0" w:line="300" w:lineRule="atLeast"/>
        <w:jc w:val="both"/>
        <w:rPr>
          <w:rFonts w:ascii="Book Antiqua" w:hAnsi="Book Antiqua" w:cstheme="minorHAnsi"/>
          <w:sz w:val="24"/>
          <w:szCs w:val="24"/>
        </w:rPr>
      </w:pPr>
    </w:p>
    <w:p w14:paraId="08D73BDC" w14:textId="77777777" w:rsidR="008433AB" w:rsidRDefault="008433AB" w:rsidP="008433AB">
      <w:pPr>
        <w:spacing w:after="0" w:line="300" w:lineRule="atLeast"/>
        <w:jc w:val="center"/>
        <w:rPr>
          <w:rFonts w:ascii="Book Antiqua" w:hAnsi="Book Antiqua" w:cstheme="minorHAnsi"/>
          <w:b/>
          <w:smallCaps/>
          <w:sz w:val="24"/>
          <w:szCs w:val="24"/>
        </w:rPr>
      </w:pPr>
    </w:p>
    <w:p w14:paraId="47A6AA23" w14:textId="095E7C67" w:rsidR="00090954" w:rsidRPr="008433AB" w:rsidRDefault="008433AB" w:rsidP="008433AB">
      <w:pPr>
        <w:spacing w:after="0" w:line="300" w:lineRule="atLeast"/>
        <w:jc w:val="center"/>
        <w:rPr>
          <w:rFonts w:ascii="Book Antiqua" w:hAnsi="Book Antiqua" w:cstheme="minorHAnsi"/>
          <w:b/>
          <w:smallCaps/>
          <w:sz w:val="24"/>
          <w:szCs w:val="24"/>
        </w:rPr>
      </w:pPr>
      <w:r w:rsidRPr="008433AB">
        <w:rPr>
          <w:rFonts w:ascii="Book Antiqua" w:hAnsi="Book Antiqua" w:cstheme="minorHAnsi"/>
          <w:b/>
          <w:smallCaps/>
          <w:sz w:val="24"/>
          <w:szCs w:val="24"/>
        </w:rPr>
        <w:t>SÓCIOS</w:t>
      </w:r>
    </w:p>
    <w:p w14:paraId="33D00F87" w14:textId="77777777" w:rsidR="0055635B" w:rsidRPr="003C2A4D" w:rsidRDefault="0055635B" w:rsidP="00A13AE2">
      <w:pPr>
        <w:spacing w:after="0" w:line="300" w:lineRule="atLeast"/>
        <w:jc w:val="both"/>
        <w:rPr>
          <w:rFonts w:ascii="Book Antiqua" w:hAnsi="Book Antiqua" w:cstheme="minorHAnsi"/>
          <w:sz w:val="24"/>
          <w:szCs w:val="24"/>
        </w:rPr>
      </w:pPr>
    </w:p>
    <w:p w14:paraId="4D245A65" w14:textId="77777777" w:rsidR="004C1EA6" w:rsidRPr="003C2A4D" w:rsidRDefault="004C1EA6" w:rsidP="00A13AE2">
      <w:pPr>
        <w:spacing w:after="0" w:line="300" w:lineRule="atLeast"/>
        <w:jc w:val="both"/>
        <w:rPr>
          <w:rFonts w:ascii="Book Antiqua" w:hAnsi="Book Antiqua" w:cstheme="minorHAnsi"/>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090954" w:rsidRPr="003C2A4D" w14:paraId="30C7D025" w14:textId="77777777" w:rsidTr="0055635B">
        <w:trPr>
          <w:jc w:val="center"/>
        </w:trPr>
        <w:tc>
          <w:tcPr>
            <w:tcW w:w="4322" w:type="dxa"/>
          </w:tcPr>
          <w:p w14:paraId="05E988A0" w14:textId="77777777" w:rsidR="00090954" w:rsidRDefault="008433AB" w:rsidP="00A13AE2">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00125E75" w:rsidRPr="003C2A4D">
              <w:rPr>
                <w:rFonts w:ascii="Book Antiqua" w:hAnsi="Book Antiqua" w:cstheme="minorHAnsi"/>
                <w:b/>
                <w:bCs/>
                <w:snapToGrid w:val="0"/>
                <w:sz w:val="24"/>
                <w:szCs w:val="24"/>
              </w:rPr>
              <w:br/>
            </w:r>
            <w:r w:rsidR="00125E75"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68DA608D" w14:textId="77777777" w:rsidR="008433AB" w:rsidRDefault="008433AB" w:rsidP="00A13AE2">
            <w:pPr>
              <w:spacing w:line="300" w:lineRule="atLeast"/>
              <w:jc w:val="center"/>
              <w:rPr>
                <w:rFonts w:ascii="Book Antiqua" w:hAnsi="Book Antiqua" w:cstheme="minorHAnsi"/>
                <w:b/>
                <w:bCs/>
                <w:sz w:val="24"/>
                <w:szCs w:val="24"/>
              </w:rPr>
            </w:pPr>
          </w:p>
          <w:p w14:paraId="3099A87B" w14:textId="77777777" w:rsidR="008433AB" w:rsidRDefault="008433AB" w:rsidP="00A13AE2">
            <w:pPr>
              <w:spacing w:line="300" w:lineRule="atLeast"/>
              <w:jc w:val="center"/>
              <w:rPr>
                <w:rFonts w:ascii="Book Antiqua" w:hAnsi="Book Antiqua" w:cstheme="minorHAnsi"/>
                <w:b/>
                <w:bCs/>
                <w:sz w:val="24"/>
                <w:szCs w:val="24"/>
              </w:rPr>
            </w:pPr>
          </w:p>
          <w:p w14:paraId="0F83C45F" w14:textId="77777777" w:rsidR="008433AB" w:rsidRDefault="008433AB" w:rsidP="008433AB">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Pr="003C2A4D">
              <w:rPr>
                <w:rFonts w:ascii="Book Antiqua" w:hAnsi="Book Antiqua" w:cstheme="minorHAnsi"/>
                <w:b/>
                <w:bCs/>
                <w:snapToGrid w:val="0"/>
                <w:sz w:val="24"/>
                <w:szCs w:val="24"/>
              </w:rPr>
              <w:br/>
            </w:r>
            <w:r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3C6B29CA" w14:textId="77777777" w:rsidR="008433AB" w:rsidRDefault="008433AB" w:rsidP="008433AB">
            <w:pPr>
              <w:spacing w:line="300" w:lineRule="atLeast"/>
              <w:jc w:val="center"/>
              <w:rPr>
                <w:rFonts w:ascii="Book Antiqua" w:hAnsi="Book Antiqua" w:cstheme="minorHAnsi"/>
                <w:b/>
                <w:bCs/>
                <w:sz w:val="24"/>
                <w:szCs w:val="24"/>
              </w:rPr>
            </w:pPr>
          </w:p>
          <w:p w14:paraId="7F4F81A5" w14:textId="77777777" w:rsidR="008433AB" w:rsidRDefault="008433AB" w:rsidP="008433AB">
            <w:pPr>
              <w:spacing w:line="300" w:lineRule="atLeast"/>
              <w:jc w:val="center"/>
              <w:rPr>
                <w:rFonts w:ascii="Book Antiqua" w:hAnsi="Book Antiqua" w:cstheme="minorHAnsi"/>
                <w:b/>
                <w:bCs/>
                <w:sz w:val="24"/>
                <w:szCs w:val="24"/>
              </w:rPr>
            </w:pPr>
          </w:p>
          <w:p w14:paraId="53DAF196" w14:textId="77777777" w:rsidR="008433AB" w:rsidRDefault="008433AB" w:rsidP="008433AB">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Pr="003C2A4D">
              <w:rPr>
                <w:rFonts w:ascii="Book Antiqua" w:hAnsi="Book Antiqua" w:cstheme="minorHAnsi"/>
                <w:b/>
                <w:bCs/>
                <w:snapToGrid w:val="0"/>
                <w:sz w:val="24"/>
                <w:szCs w:val="24"/>
              </w:rPr>
              <w:br/>
            </w:r>
            <w:r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029CC916" w14:textId="77777777" w:rsidR="008433AB" w:rsidRDefault="008433AB" w:rsidP="008433AB">
            <w:pPr>
              <w:spacing w:line="300" w:lineRule="atLeast"/>
              <w:jc w:val="center"/>
              <w:rPr>
                <w:rFonts w:ascii="Book Antiqua" w:hAnsi="Book Antiqua" w:cstheme="minorHAnsi"/>
                <w:b/>
                <w:bCs/>
                <w:sz w:val="24"/>
                <w:szCs w:val="24"/>
              </w:rPr>
            </w:pPr>
          </w:p>
          <w:p w14:paraId="11649288" w14:textId="4B48D9ED" w:rsidR="008433AB" w:rsidRPr="003C2A4D" w:rsidRDefault="008433AB" w:rsidP="008433AB">
            <w:pPr>
              <w:spacing w:line="300" w:lineRule="atLeast"/>
              <w:jc w:val="center"/>
              <w:rPr>
                <w:rFonts w:ascii="Book Antiqua" w:hAnsi="Book Antiqua" w:cstheme="minorHAnsi"/>
                <w:sz w:val="24"/>
                <w:szCs w:val="24"/>
                <w:lang w:val="pt-BR"/>
              </w:rPr>
            </w:pPr>
          </w:p>
        </w:tc>
        <w:tc>
          <w:tcPr>
            <w:tcW w:w="4322" w:type="dxa"/>
          </w:tcPr>
          <w:p w14:paraId="0B38DAA3" w14:textId="611AB7CC" w:rsidR="00125E75" w:rsidRPr="003C2A4D" w:rsidRDefault="008433AB" w:rsidP="00A13AE2">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Pr="003C2A4D">
              <w:rPr>
                <w:rFonts w:ascii="Book Antiqua" w:hAnsi="Book Antiqua" w:cstheme="minorHAnsi"/>
                <w:b/>
                <w:bCs/>
                <w:snapToGrid w:val="0"/>
                <w:sz w:val="24"/>
                <w:szCs w:val="24"/>
              </w:rPr>
              <w:br/>
            </w:r>
            <w:r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6946BE7B" w14:textId="77777777" w:rsidR="00125E75" w:rsidRDefault="00125E75" w:rsidP="00A13AE2">
            <w:pPr>
              <w:spacing w:line="300" w:lineRule="atLeast"/>
              <w:jc w:val="center"/>
              <w:rPr>
                <w:rFonts w:ascii="Book Antiqua" w:hAnsi="Book Antiqua" w:cstheme="minorHAnsi"/>
                <w:b/>
                <w:bCs/>
                <w:sz w:val="24"/>
                <w:szCs w:val="24"/>
              </w:rPr>
            </w:pPr>
          </w:p>
          <w:p w14:paraId="7A41C698" w14:textId="77777777" w:rsidR="008433AB" w:rsidRDefault="008433AB" w:rsidP="00A13AE2">
            <w:pPr>
              <w:spacing w:line="300" w:lineRule="atLeast"/>
              <w:jc w:val="center"/>
              <w:rPr>
                <w:rFonts w:ascii="Book Antiqua" w:hAnsi="Book Antiqua" w:cstheme="minorHAnsi"/>
                <w:b/>
                <w:bCs/>
                <w:sz w:val="24"/>
                <w:szCs w:val="24"/>
              </w:rPr>
            </w:pPr>
          </w:p>
          <w:p w14:paraId="4D11251C" w14:textId="77777777" w:rsidR="008433AB" w:rsidRDefault="008433AB" w:rsidP="008433AB">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Pr="003C2A4D">
              <w:rPr>
                <w:rFonts w:ascii="Book Antiqua" w:hAnsi="Book Antiqua" w:cstheme="minorHAnsi"/>
                <w:b/>
                <w:bCs/>
                <w:snapToGrid w:val="0"/>
                <w:sz w:val="24"/>
                <w:szCs w:val="24"/>
              </w:rPr>
              <w:br/>
            </w:r>
            <w:r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780C382F" w14:textId="77777777" w:rsidR="008433AB" w:rsidRDefault="008433AB" w:rsidP="008433AB">
            <w:pPr>
              <w:spacing w:line="300" w:lineRule="atLeast"/>
              <w:jc w:val="center"/>
              <w:rPr>
                <w:rFonts w:ascii="Book Antiqua" w:hAnsi="Book Antiqua" w:cstheme="minorHAnsi"/>
                <w:b/>
                <w:bCs/>
                <w:sz w:val="24"/>
                <w:szCs w:val="24"/>
              </w:rPr>
            </w:pPr>
          </w:p>
          <w:p w14:paraId="40BECBE1" w14:textId="77777777" w:rsidR="008433AB" w:rsidRDefault="008433AB" w:rsidP="008433AB">
            <w:pPr>
              <w:spacing w:line="300" w:lineRule="atLeast"/>
              <w:jc w:val="center"/>
              <w:rPr>
                <w:rFonts w:ascii="Book Antiqua" w:hAnsi="Book Antiqua" w:cstheme="minorHAnsi"/>
                <w:b/>
                <w:bCs/>
                <w:sz w:val="24"/>
                <w:szCs w:val="24"/>
              </w:rPr>
            </w:pPr>
          </w:p>
          <w:p w14:paraId="3D9BFDF9" w14:textId="77777777" w:rsidR="008433AB" w:rsidRDefault="008433AB" w:rsidP="008433AB">
            <w:pPr>
              <w:spacing w:line="300" w:lineRule="atLeast"/>
              <w:jc w:val="center"/>
              <w:rPr>
                <w:rFonts w:ascii="Book Antiqua" w:hAnsi="Book Antiqua" w:cstheme="minorHAnsi"/>
                <w:b/>
                <w:bCs/>
                <w:sz w:val="24"/>
                <w:szCs w:val="24"/>
              </w:rPr>
            </w:pPr>
            <w:r w:rsidRPr="00D02A38">
              <w:rPr>
                <w:rFonts w:ascii="Book Antiqua" w:hAnsi="Book Antiqua" w:cstheme="minorHAnsi"/>
                <w:b/>
                <w:bCs/>
                <w:snapToGrid w:val="0"/>
                <w:sz w:val="24"/>
                <w:szCs w:val="24"/>
                <w:highlight w:val="yellow"/>
              </w:rPr>
              <w:t xml:space="preserve">Nome do(a) </w:t>
            </w:r>
            <w:proofErr w:type="spellStart"/>
            <w:r w:rsidRPr="00D02A38">
              <w:rPr>
                <w:rFonts w:ascii="Book Antiqua" w:hAnsi="Book Antiqua" w:cstheme="minorHAnsi"/>
                <w:b/>
                <w:bCs/>
                <w:snapToGrid w:val="0"/>
                <w:sz w:val="24"/>
                <w:szCs w:val="24"/>
                <w:highlight w:val="yellow"/>
              </w:rPr>
              <w:t>sócio</w:t>
            </w:r>
            <w:proofErr w:type="spellEnd"/>
            <w:r w:rsidRPr="00D02A38">
              <w:rPr>
                <w:rFonts w:ascii="Book Antiqua" w:hAnsi="Book Antiqua" w:cstheme="minorHAnsi"/>
                <w:b/>
                <w:bCs/>
                <w:snapToGrid w:val="0"/>
                <w:sz w:val="24"/>
                <w:szCs w:val="24"/>
                <w:highlight w:val="yellow"/>
              </w:rPr>
              <w:t>(a)</w:t>
            </w:r>
            <w:r w:rsidRPr="003C2A4D">
              <w:rPr>
                <w:rFonts w:ascii="Book Antiqua" w:hAnsi="Book Antiqua" w:cstheme="minorHAnsi"/>
                <w:b/>
                <w:bCs/>
                <w:snapToGrid w:val="0"/>
                <w:sz w:val="24"/>
                <w:szCs w:val="24"/>
              </w:rPr>
              <w:br/>
            </w:r>
            <w:r w:rsidRPr="003C2A4D">
              <w:rPr>
                <w:rFonts w:ascii="Book Antiqua" w:hAnsi="Book Antiqua" w:cstheme="minorHAnsi"/>
                <w:b/>
                <w:bCs/>
                <w:sz w:val="24"/>
                <w:szCs w:val="24"/>
              </w:rPr>
              <w:t xml:space="preserve">OAB/BA </w:t>
            </w:r>
            <w:r w:rsidRPr="008433AB">
              <w:rPr>
                <w:rFonts w:ascii="Book Antiqua" w:hAnsi="Book Antiqua" w:cstheme="minorHAnsi"/>
                <w:b/>
                <w:bCs/>
                <w:sz w:val="24"/>
                <w:szCs w:val="24"/>
                <w:highlight w:val="yellow"/>
              </w:rPr>
              <w:t>XX.XXX</w:t>
            </w:r>
          </w:p>
          <w:p w14:paraId="3804F215" w14:textId="37618598" w:rsidR="00125E75" w:rsidRPr="003C2A4D" w:rsidRDefault="00125E75" w:rsidP="00A13AE2">
            <w:pPr>
              <w:spacing w:line="300" w:lineRule="atLeast"/>
              <w:jc w:val="center"/>
              <w:rPr>
                <w:rFonts w:ascii="Book Antiqua" w:hAnsi="Book Antiqua" w:cstheme="minorHAnsi"/>
                <w:sz w:val="24"/>
                <w:szCs w:val="24"/>
                <w:lang w:val="pt-BR"/>
              </w:rPr>
            </w:pPr>
          </w:p>
        </w:tc>
      </w:tr>
      <w:tr w:rsidR="00125E75" w:rsidRPr="003C2A4D" w14:paraId="77182FB3" w14:textId="77777777" w:rsidTr="0055635B">
        <w:trPr>
          <w:jc w:val="center"/>
        </w:trPr>
        <w:tc>
          <w:tcPr>
            <w:tcW w:w="4322" w:type="dxa"/>
          </w:tcPr>
          <w:p w14:paraId="431BBF2A" w14:textId="5909FBED" w:rsidR="00125E75" w:rsidRPr="003C2A4D" w:rsidRDefault="00125E75" w:rsidP="00125E75">
            <w:pPr>
              <w:spacing w:line="300" w:lineRule="atLeast"/>
              <w:jc w:val="center"/>
              <w:rPr>
                <w:rFonts w:ascii="Book Antiqua" w:eastAsia="Calibri" w:hAnsi="Book Antiqua" w:cstheme="minorHAnsi"/>
                <w:sz w:val="24"/>
                <w:szCs w:val="24"/>
              </w:rPr>
            </w:pPr>
          </w:p>
        </w:tc>
        <w:tc>
          <w:tcPr>
            <w:tcW w:w="4322" w:type="dxa"/>
          </w:tcPr>
          <w:p w14:paraId="1A818D58" w14:textId="77777777" w:rsidR="00125E75" w:rsidRPr="003C2A4D" w:rsidRDefault="00125E75" w:rsidP="00A13AE2">
            <w:pPr>
              <w:spacing w:line="300" w:lineRule="atLeast"/>
              <w:jc w:val="center"/>
              <w:rPr>
                <w:rFonts w:ascii="Book Antiqua" w:eastAsia="Calibri" w:hAnsi="Book Antiqua" w:cstheme="minorHAnsi"/>
                <w:sz w:val="24"/>
                <w:szCs w:val="24"/>
              </w:rPr>
            </w:pPr>
          </w:p>
        </w:tc>
      </w:tr>
    </w:tbl>
    <w:p w14:paraId="4A48F0F6" w14:textId="528B04E1" w:rsidR="00384E36" w:rsidRPr="003C2A4D" w:rsidRDefault="00384E36" w:rsidP="00A13AE2">
      <w:pPr>
        <w:widowControl w:val="0"/>
        <w:spacing w:after="0" w:line="300" w:lineRule="atLeast"/>
        <w:jc w:val="both"/>
        <w:rPr>
          <w:rFonts w:ascii="Book Antiqua" w:hAnsi="Book Antiqua" w:cstheme="minorHAnsi"/>
          <w:sz w:val="24"/>
          <w:szCs w:val="24"/>
        </w:rPr>
      </w:pPr>
    </w:p>
    <w:sectPr w:rsidR="00384E36" w:rsidRPr="003C2A4D" w:rsidSect="0059040A">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F212" w14:textId="77777777" w:rsidR="00040D86" w:rsidRDefault="00040D86" w:rsidP="0064526B">
      <w:pPr>
        <w:spacing w:after="0" w:line="240" w:lineRule="auto"/>
      </w:pPr>
      <w:r>
        <w:separator/>
      </w:r>
    </w:p>
  </w:endnote>
  <w:endnote w:type="continuationSeparator" w:id="0">
    <w:p w14:paraId="72E5EE5C" w14:textId="77777777" w:rsidR="00040D86" w:rsidRDefault="00040D86" w:rsidP="0064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2475579"/>
      <w:docPartObj>
        <w:docPartGallery w:val="Page Numbers (Bottom of Page)"/>
        <w:docPartUnique/>
      </w:docPartObj>
    </w:sdtPr>
    <w:sdtEndPr>
      <w:rPr>
        <w:rFonts w:asciiTheme="minorHAnsi" w:hAnsiTheme="minorHAnsi"/>
        <w:sz w:val="20"/>
        <w:szCs w:val="20"/>
      </w:rPr>
    </w:sdtEndPr>
    <w:sdtContent>
      <w:sdt>
        <w:sdtPr>
          <w:rPr>
            <w:rFonts w:ascii="Aptos" w:hAnsi="Aptos"/>
          </w:rPr>
          <w:id w:val="860082579"/>
          <w:docPartObj>
            <w:docPartGallery w:val="Page Numbers (Top of Page)"/>
            <w:docPartUnique/>
          </w:docPartObj>
        </w:sdtPr>
        <w:sdtEndPr>
          <w:rPr>
            <w:rFonts w:asciiTheme="minorHAnsi" w:hAnsiTheme="minorHAnsi"/>
            <w:sz w:val="20"/>
            <w:szCs w:val="20"/>
          </w:rPr>
        </w:sdtEndPr>
        <w:sdtContent>
          <w:p w14:paraId="6E889466" w14:textId="664FDF36" w:rsidR="00090954" w:rsidRPr="00080DA1" w:rsidRDefault="00090954" w:rsidP="00080DA1">
            <w:pPr>
              <w:pStyle w:val="Rodap"/>
              <w:jc w:val="right"/>
              <w:rPr>
                <w:sz w:val="20"/>
                <w:szCs w:val="20"/>
              </w:rPr>
            </w:pPr>
            <w:r w:rsidRPr="00080DA1">
              <w:rPr>
                <w:rFonts w:ascii="Aptos" w:hAnsi="Aptos"/>
              </w:rPr>
              <w:t xml:space="preserve">Página </w:t>
            </w:r>
            <w:r w:rsidRPr="00080DA1">
              <w:rPr>
                <w:rFonts w:ascii="Aptos" w:hAnsi="Aptos"/>
              </w:rPr>
              <w:fldChar w:fldCharType="begin"/>
            </w:r>
            <w:r w:rsidRPr="00080DA1">
              <w:rPr>
                <w:rFonts w:ascii="Aptos" w:hAnsi="Aptos"/>
              </w:rPr>
              <w:instrText>PAGE</w:instrText>
            </w:r>
            <w:r w:rsidRPr="00080DA1">
              <w:rPr>
                <w:rFonts w:ascii="Aptos" w:hAnsi="Aptos"/>
              </w:rPr>
              <w:fldChar w:fldCharType="separate"/>
            </w:r>
            <w:r w:rsidR="000529AC" w:rsidRPr="00080DA1">
              <w:rPr>
                <w:rFonts w:ascii="Aptos" w:hAnsi="Aptos"/>
                <w:noProof/>
              </w:rPr>
              <w:t>1</w:t>
            </w:r>
            <w:r w:rsidRPr="00080DA1">
              <w:rPr>
                <w:rFonts w:ascii="Aptos" w:hAnsi="Aptos"/>
              </w:rPr>
              <w:fldChar w:fldCharType="end"/>
            </w:r>
            <w:r w:rsidRPr="00080DA1">
              <w:rPr>
                <w:rFonts w:ascii="Aptos" w:hAnsi="Aptos"/>
              </w:rPr>
              <w:t xml:space="preserve"> de </w:t>
            </w:r>
            <w:r w:rsidRPr="00080DA1">
              <w:rPr>
                <w:rFonts w:ascii="Aptos" w:hAnsi="Aptos"/>
              </w:rPr>
              <w:fldChar w:fldCharType="begin"/>
            </w:r>
            <w:r w:rsidRPr="00080DA1">
              <w:rPr>
                <w:rFonts w:ascii="Aptos" w:hAnsi="Aptos"/>
              </w:rPr>
              <w:instrText>NUMPAGES</w:instrText>
            </w:r>
            <w:r w:rsidRPr="00080DA1">
              <w:rPr>
                <w:rFonts w:ascii="Aptos" w:hAnsi="Aptos"/>
              </w:rPr>
              <w:fldChar w:fldCharType="separate"/>
            </w:r>
            <w:r w:rsidR="000529AC" w:rsidRPr="00080DA1">
              <w:rPr>
                <w:rFonts w:ascii="Aptos" w:hAnsi="Aptos"/>
                <w:noProof/>
              </w:rPr>
              <w:t>2</w:t>
            </w:r>
            <w:r w:rsidRPr="00080DA1">
              <w:rPr>
                <w:rFonts w:ascii="Aptos" w:hAnsi="Apto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7CF" w14:textId="77777777" w:rsidR="00040D86" w:rsidRDefault="00040D86" w:rsidP="0064526B">
      <w:pPr>
        <w:spacing w:after="0" w:line="240" w:lineRule="auto"/>
      </w:pPr>
      <w:r>
        <w:separator/>
      </w:r>
    </w:p>
  </w:footnote>
  <w:footnote w:type="continuationSeparator" w:id="0">
    <w:p w14:paraId="793A6F3C" w14:textId="77777777" w:rsidR="00040D86" w:rsidRDefault="00040D86" w:rsidP="00645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6F3"/>
    <w:multiLevelType w:val="hybridMultilevel"/>
    <w:tmpl w:val="0F86C5EA"/>
    <w:lvl w:ilvl="0" w:tplc="386AAEC4">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232D7A"/>
    <w:multiLevelType w:val="hybridMultilevel"/>
    <w:tmpl w:val="FD3CA2E8"/>
    <w:lvl w:ilvl="0" w:tplc="21AC333C">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2718AD"/>
    <w:multiLevelType w:val="hybridMultilevel"/>
    <w:tmpl w:val="FD3CA2E8"/>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902BD9"/>
    <w:multiLevelType w:val="hybridMultilevel"/>
    <w:tmpl w:val="9064BC08"/>
    <w:lvl w:ilvl="0" w:tplc="90220B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D81B70"/>
    <w:multiLevelType w:val="hybridMultilevel"/>
    <w:tmpl w:val="B2563DBE"/>
    <w:lvl w:ilvl="0" w:tplc="4E36E796">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5322348">
    <w:abstractNumId w:val="0"/>
  </w:num>
  <w:num w:numId="2" w16cid:durableId="1598831390">
    <w:abstractNumId w:val="1"/>
  </w:num>
  <w:num w:numId="3" w16cid:durableId="1819029268">
    <w:abstractNumId w:val="4"/>
  </w:num>
  <w:num w:numId="4" w16cid:durableId="1588231101">
    <w:abstractNumId w:val="3"/>
  </w:num>
  <w:num w:numId="5" w16cid:durableId="168061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3E"/>
    <w:rsid w:val="00013CD4"/>
    <w:rsid w:val="000376DD"/>
    <w:rsid w:val="00040D86"/>
    <w:rsid w:val="000529AC"/>
    <w:rsid w:val="00080DA1"/>
    <w:rsid w:val="00090954"/>
    <w:rsid w:val="00125E75"/>
    <w:rsid w:val="0017575D"/>
    <w:rsid w:val="001967D3"/>
    <w:rsid w:val="00260FCD"/>
    <w:rsid w:val="00270DC9"/>
    <w:rsid w:val="002C57F9"/>
    <w:rsid w:val="003108B9"/>
    <w:rsid w:val="00384E36"/>
    <w:rsid w:val="003A521A"/>
    <w:rsid w:val="003C2A4D"/>
    <w:rsid w:val="003C6AF2"/>
    <w:rsid w:val="003E7047"/>
    <w:rsid w:val="0045799E"/>
    <w:rsid w:val="004864CB"/>
    <w:rsid w:val="004C1EA6"/>
    <w:rsid w:val="00544CE6"/>
    <w:rsid w:val="0055635B"/>
    <w:rsid w:val="0059040A"/>
    <w:rsid w:val="005F1460"/>
    <w:rsid w:val="0064526B"/>
    <w:rsid w:val="006C50D3"/>
    <w:rsid w:val="0070383E"/>
    <w:rsid w:val="00705FEA"/>
    <w:rsid w:val="007362B8"/>
    <w:rsid w:val="0079145E"/>
    <w:rsid w:val="007D3EC2"/>
    <w:rsid w:val="007D635E"/>
    <w:rsid w:val="008433AB"/>
    <w:rsid w:val="008D4A45"/>
    <w:rsid w:val="0092584D"/>
    <w:rsid w:val="00934D7F"/>
    <w:rsid w:val="0094714D"/>
    <w:rsid w:val="0095699A"/>
    <w:rsid w:val="009A598B"/>
    <w:rsid w:val="00A13AE2"/>
    <w:rsid w:val="00A5358E"/>
    <w:rsid w:val="00A916DE"/>
    <w:rsid w:val="00A95D25"/>
    <w:rsid w:val="00AC7743"/>
    <w:rsid w:val="00B568A3"/>
    <w:rsid w:val="00B87A3B"/>
    <w:rsid w:val="00B90ED3"/>
    <w:rsid w:val="00BC2B19"/>
    <w:rsid w:val="00C06129"/>
    <w:rsid w:val="00C62EC2"/>
    <w:rsid w:val="00D02A38"/>
    <w:rsid w:val="00D21250"/>
    <w:rsid w:val="00D3175F"/>
    <w:rsid w:val="00D75F88"/>
    <w:rsid w:val="00E45073"/>
    <w:rsid w:val="00F11D81"/>
    <w:rsid w:val="00F1791D"/>
    <w:rsid w:val="00FA2ADA"/>
    <w:rsid w:val="00FA7376"/>
    <w:rsid w:val="00FE1B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BF19"/>
  <w15:docId w15:val="{AFD8DA03-70B5-49FF-AFAD-807A0330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83E"/>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038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452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26B"/>
  </w:style>
  <w:style w:type="paragraph" w:styleId="Rodap">
    <w:name w:val="footer"/>
    <w:basedOn w:val="Normal"/>
    <w:link w:val="RodapChar"/>
    <w:uiPriority w:val="99"/>
    <w:unhideWhenUsed/>
    <w:rsid w:val="0064526B"/>
    <w:pPr>
      <w:tabs>
        <w:tab w:val="center" w:pos="4252"/>
        <w:tab w:val="right" w:pos="8504"/>
      </w:tabs>
      <w:spacing w:after="0" w:line="240" w:lineRule="auto"/>
    </w:pPr>
  </w:style>
  <w:style w:type="character" w:customStyle="1" w:styleId="RodapChar">
    <w:name w:val="Rodapé Char"/>
    <w:basedOn w:val="Fontepargpadro"/>
    <w:link w:val="Rodap"/>
    <w:uiPriority w:val="99"/>
    <w:rsid w:val="0064526B"/>
  </w:style>
  <w:style w:type="paragraph" w:styleId="TextosemFormatao">
    <w:name w:val="Plain Text"/>
    <w:basedOn w:val="Normal"/>
    <w:link w:val="TextosemFormataoChar"/>
    <w:rsid w:val="00705FE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705FEA"/>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705F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05FEA"/>
    <w:rPr>
      <w:sz w:val="20"/>
      <w:szCs w:val="20"/>
    </w:rPr>
  </w:style>
  <w:style w:type="character" w:styleId="Refdenotaderodap">
    <w:name w:val="footnote reference"/>
    <w:basedOn w:val="Fontepargpadro"/>
    <w:uiPriority w:val="99"/>
    <w:semiHidden/>
    <w:unhideWhenUsed/>
    <w:rsid w:val="00705FEA"/>
    <w:rPr>
      <w:vertAlign w:val="superscript"/>
    </w:rPr>
  </w:style>
  <w:style w:type="paragraph" w:styleId="PargrafodaLista">
    <w:name w:val="List Paragraph"/>
    <w:basedOn w:val="Normal"/>
    <w:uiPriority w:val="34"/>
    <w:qFormat/>
    <w:rsid w:val="00956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32081">
      <w:bodyDiv w:val="1"/>
      <w:marLeft w:val="0"/>
      <w:marRight w:val="0"/>
      <w:marTop w:val="0"/>
      <w:marBottom w:val="0"/>
      <w:divBdr>
        <w:top w:val="none" w:sz="0" w:space="0" w:color="auto"/>
        <w:left w:val="none" w:sz="0" w:space="0" w:color="auto"/>
        <w:bottom w:val="none" w:sz="0" w:space="0" w:color="auto"/>
        <w:right w:val="none" w:sz="0" w:space="0" w:color="auto"/>
      </w:divBdr>
    </w:div>
    <w:div w:id="19873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GED!349761.2</documentid>
  <senderid>RENAN.OLIVEIRA</senderid>
  <senderemail>RENAN.OLIVEIRA@BERGAMINI.ADV.BR</senderemail>
  <lastmodified>2025-11-28T19:14:00.0000000-03:00</lastmodified>
  <database>GED</database>
</properties>
</file>

<file path=customXml/itemProps1.xml><?xml version="1.0" encoding="utf-8"?>
<ds:datastoreItem xmlns:ds="http://schemas.openxmlformats.org/officeDocument/2006/customXml" ds:itemID="{89239308-443D-4870-AFD9-15F08D51DA57}">
  <ds:schemaRefs>
    <ds:schemaRef ds:uri="http://schemas.openxmlformats.org/officeDocument/2006/bibliography"/>
  </ds:schemaRefs>
</ds:datastoreItem>
</file>

<file path=customXml/itemProps2.xml><?xml version="1.0" encoding="utf-8"?>
<ds:datastoreItem xmlns:ds="http://schemas.openxmlformats.org/officeDocument/2006/customXml" ds:itemID="{58B31D4E-1462-4A12-97FF-AB1471B9EF6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1139</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Telefonica</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DDSA</dc:creator>
  <cp:lastModifiedBy>Helder Santos</cp:lastModifiedBy>
  <cp:revision>7</cp:revision>
  <dcterms:created xsi:type="dcterms:W3CDTF">2025-12-03T14:28:00Z</dcterms:created>
  <dcterms:modified xsi:type="dcterms:W3CDTF">2025-12-05T13:34:00Z</dcterms:modified>
</cp:coreProperties>
</file>